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2ABCE" w14:textId="77777777" w:rsidR="007C0BC1" w:rsidRPr="00343A4E" w:rsidRDefault="008F1243" w:rsidP="00A32D56">
      <w:pPr>
        <w:pStyle w:val="Kop1"/>
        <w:rPr>
          <w:rFonts w:asciiTheme="majorHAnsi" w:hAnsiTheme="majorHAnsi" w:cstheme="majorHAnsi"/>
          <w:b/>
          <w:sz w:val="26"/>
          <w:szCs w:val="26"/>
        </w:rPr>
      </w:pPr>
      <w:r>
        <w:rPr>
          <w:rFonts w:asciiTheme="majorHAnsi" w:hAnsiTheme="majorHAnsi" w:cstheme="majorHAnsi"/>
          <w:b/>
          <w:sz w:val="26"/>
          <w:szCs w:val="26"/>
        </w:rPr>
        <w:t>BEROEPSGEHEIM EN PRIVACY</w:t>
      </w:r>
      <w:bookmarkStart w:id="0" w:name="_GoBack"/>
      <w:bookmarkEnd w:id="0"/>
    </w:p>
    <w:p w14:paraId="6215C5EA" w14:textId="77777777" w:rsidR="008C0D87" w:rsidRPr="00343A4E" w:rsidRDefault="008C0D87" w:rsidP="008C0D87">
      <w:pPr>
        <w:pStyle w:val="invullijn"/>
        <w:ind w:left="284"/>
        <w:rPr>
          <w:rFonts w:asciiTheme="majorHAnsi" w:hAnsiTheme="majorHAnsi" w:cstheme="majorHAnsi"/>
          <w:lang w:val="nl-BE"/>
        </w:rPr>
      </w:pPr>
      <w:r w:rsidRPr="00343A4E">
        <w:rPr>
          <w:rFonts w:asciiTheme="majorHAnsi" w:hAnsiTheme="majorHAnsi" w:cstheme="majorHAnsi"/>
          <w:lang w:val="nl-BE"/>
        </w:rPr>
        <w:t>AZGS-nummer</w:t>
      </w:r>
      <w:r w:rsidR="00441B6D" w:rsidRPr="00343A4E">
        <w:rPr>
          <w:rFonts w:asciiTheme="majorHAnsi" w:hAnsiTheme="majorHAnsi" w:cstheme="majorHAnsi"/>
          <w:lang w:val="nl-BE"/>
        </w:rPr>
        <w:t>:</w:t>
      </w:r>
      <w:r w:rsidRPr="00343A4E">
        <w:rPr>
          <w:rFonts w:asciiTheme="majorHAnsi" w:hAnsiTheme="majorHAnsi" w:cstheme="majorHAnsi"/>
          <w:lang w:val="nl-BE"/>
        </w:rPr>
        <w:t xml:space="preserve"> </w:t>
      </w:r>
      <w:r w:rsidRPr="00343A4E">
        <w:rPr>
          <w:rFonts w:asciiTheme="majorHAnsi" w:hAnsiTheme="majorHAnsi" w:cstheme="majorHAnsi"/>
          <w:lang w:val="nl-BE"/>
        </w:rPr>
        <w:tab/>
      </w:r>
    </w:p>
    <w:p w14:paraId="7856982B" w14:textId="77777777" w:rsidR="008C0D87" w:rsidRPr="00343A4E" w:rsidRDefault="007C060A" w:rsidP="008C0D87">
      <w:pPr>
        <w:pStyle w:val="invullijn"/>
        <w:ind w:left="284"/>
        <w:rPr>
          <w:rFonts w:asciiTheme="majorHAnsi" w:hAnsiTheme="majorHAnsi" w:cstheme="majorHAnsi"/>
        </w:rPr>
      </w:pPr>
      <w:proofErr w:type="spellStart"/>
      <w:r w:rsidRPr="00343A4E">
        <w:rPr>
          <w:rFonts w:asciiTheme="majorHAnsi" w:hAnsiTheme="majorHAnsi" w:cstheme="majorHAnsi"/>
        </w:rPr>
        <w:t>Onderwerp</w:t>
      </w:r>
      <w:proofErr w:type="spellEnd"/>
      <w:r w:rsidR="008C0D87" w:rsidRPr="00343A4E">
        <w:rPr>
          <w:rFonts w:asciiTheme="majorHAnsi" w:hAnsiTheme="majorHAnsi" w:cstheme="majorHAnsi"/>
        </w:rPr>
        <w:t xml:space="preserve">: </w:t>
      </w:r>
      <w:r w:rsidR="008C0D87" w:rsidRPr="00343A4E">
        <w:rPr>
          <w:rFonts w:asciiTheme="majorHAnsi" w:hAnsiTheme="majorHAnsi" w:cstheme="majorHAnsi"/>
        </w:rPr>
        <w:tab/>
      </w:r>
    </w:p>
    <w:p w14:paraId="2D18949F" w14:textId="77777777" w:rsidR="008C0D87" w:rsidRPr="00343A4E" w:rsidRDefault="008C0D87" w:rsidP="008C0D87">
      <w:pPr>
        <w:pStyle w:val="invullijn"/>
        <w:numPr>
          <w:ilvl w:val="0"/>
          <w:numId w:val="0"/>
        </w:numPr>
        <w:ind w:left="284"/>
        <w:rPr>
          <w:rFonts w:asciiTheme="majorHAnsi" w:hAnsiTheme="majorHAnsi" w:cstheme="majorHAnsi"/>
        </w:rPr>
      </w:pPr>
      <w:r w:rsidRPr="00343A4E">
        <w:rPr>
          <w:rFonts w:asciiTheme="majorHAnsi" w:hAnsiTheme="majorHAnsi" w:cstheme="majorHAnsi"/>
        </w:rPr>
        <w:tab/>
      </w:r>
    </w:p>
    <w:p w14:paraId="230A59ED" w14:textId="77777777" w:rsidR="008C0D87" w:rsidRPr="00343A4E" w:rsidRDefault="008C0D87" w:rsidP="008C0D87">
      <w:pPr>
        <w:pStyle w:val="invullijn"/>
        <w:numPr>
          <w:ilvl w:val="0"/>
          <w:numId w:val="0"/>
        </w:numPr>
        <w:ind w:left="284"/>
        <w:rPr>
          <w:rFonts w:asciiTheme="majorHAnsi" w:hAnsiTheme="majorHAnsi" w:cstheme="majorHAnsi"/>
        </w:rPr>
      </w:pPr>
      <w:r w:rsidRPr="00343A4E">
        <w:rPr>
          <w:rFonts w:asciiTheme="majorHAnsi" w:hAnsiTheme="majorHAnsi" w:cstheme="majorHAnsi"/>
        </w:rPr>
        <w:tab/>
      </w:r>
    </w:p>
    <w:p w14:paraId="5F289B7C" w14:textId="77777777" w:rsidR="007C0BC1" w:rsidRPr="00343A4E" w:rsidRDefault="007C0BC1" w:rsidP="00A32D56">
      <w:pPr>
        <w:jc w:val="both"/>
        <w:rPr>
          <w:rFonts w:asciiTheme="majorHAnsi" w:hAnsiTheme="majorHAnsi" w:cstheme="majorHAnsi"/>
        </w:rPr>
      </w:pPr>
      <w:r w:rsidRPr="00343A4E">
        <w:rPr>
          <w:rFonts w:asciiTheme="majorHAnsi" w:hAnsiTheme="majorHAnsi" w:cstheme="majorHAnsi"/>
        </w:rPr>
        <w:t>U werd gevraagd om mee te werken aan de verwerking van medische gegevens in het kader van wetenschappelijk onderzoek.</w:t>
      </w:r>
    </w:p>
    <w:p w14:paraId="33E1BB57" w14:textId="77777777" w:rsidR="007C0BC1" w:rsidRPr="00343A4E" w:rsidRDefault="007C0BC1" w:rsidP="00A32D56">
      <w:pPr>
        <w:jc w:val="both"/>
        <w:rPr>
          <w:rFonts w:asciiTheme="majorHAnsi" w:hAnsiTheme="majorHAnsi" w:cstheme="majorHAnsi"/>
        </w:rPr>
      </w:pPr>
    </w:p>
    <w:p w14:paraId="75DCC388" w14:textId="77777777" w:rsidR="007C0BC1" w:rsidRPr="00343A4E" w:rsidRDefault="007C0BC1" w:rsidP="00A32D56">
      <w:pPr>
        <w:jc w:val="both"/>
        <w:rPr>
          <w:rFonts w:asciiTheme="majorHAnsi" w:hAnsiTheme="majorHAnsi" w:cstheme="majorHAnsi"/>
        </w:rPr>
      </w:pPr>
      <w:r w:rsidRPr="00343A4E">
        <w:rPr>
          <w:rFonts w:asciiTheme="majorHAnsi" w:hAnsiTheme="majorHAnsi" w:cstheme="majorHAnsi"/>
        </w:rPr>
        <w:t>Het feit dat wetenschappelijk onderzoek onontbeerlijk is voor de verdere vooruitgang van de geneeskunde neemt niet weg dat het essentieel is om de privacy van patiënten maximaal te respecteren.</w:t>
      </w:r>
    </w:p>
    <w:p w14:paraId="31462AD3" w14:textId="77777777" w:rsidR="007C0BC1" w:rsidRPr="00343A4E" w:rsidRDefault="007C0BC1" w:rsidP="007C0BC1">
      <w:pPr>
        <w:rPr>
          <w:rFonts w:asciiTheme="majorHAnsi" w:hAnsiTheme="majorHAnsi" w:cstheme="majorHAnsi"/>
        </w:rPr>
      </w:pPr>
    </w:p>
    <w:p w14:paraId="6BE5A236" w14:textId="77777777" w:rsidR="007C0BC1" w:rsidRPr="00343A4E" w:rsidRDefault="007C0BC1" w:rsidP="007C0BC1">
      <w:pPr>
        <w:rPr>
          <w:rFonts w:asciiTheme="majorHAnsi" w:hAnsiTheme="majorHAnsi" w:cstheme="majorHAnsi"/>
        </w:rPr>
      </w:pPr>
      <w:r w:rsidRPr="00343A4E">
        <w:rPr>
          <w:rFonts w:asciiTheme="majorHAnsi" w:hAnsiTheme="majorHAnsi" w:cstheme="majorHAnsi"/>
        </w:rPr>
        <w:t>Dit betekent dat:</w:t>
      </w:r>
    </w:p>
    <w:p w14:paraId="638CEF58" w14:textId="77777777" w:rsidR="007C0BC1" w:rsidRPr="00343A4E" w:rsidRDefault="007C0BC1" w:rsidP="007C0BC1">
      <w:pPr>
        <w:pStyle w:val="opsomming"/>
        <w:rPr>
          <w:rFonts w:asciiTheme="majorHAnsi" w:hAnsiTheme="majorHAnsi" w:cstheme="majorHAnsi"/>
        </w:rPr>
      </w:pPr>
      <w:r w:rsidRPr="00343A4E">
        <w:rPr>
          <w:rFonts w:asciiTheme="majorHAnsi" w:hAnsiTheme="majorHAnsi" w:cstheme="majorHAnsi"/>
        </w:rPr>
        <w:t xml:space="preserve">U het beroepsgeheim strikt dient te respecteren; </w:t>
      </w:r>
    </w:p>
    <w:p w14:paraId="30C6FB61" w14:textId="77777777" w:rsidR="007C0BC1" w:rsidRPr="00343A4E" w:rsidRDefault="007C0BC1" w:rsidP="007C0BC1">
      <w:pPr>
        <w:pStyle w:val="opsomming"/>
        <w:rPr>
          <w:rFonts w:asciiTheme="majorHAnsi" w:hAnsiTheme="majorHAnsi" w:cstheme="majorHAnsi"/>
        </w:rPr>
      </w:pPr>
      <w:r w:rsidRPr="00343A4E">
        <w:rPr>
          <w:rFonts w:asciiTheme="majorHAnsi" w:hAnsiTheme="majorHAnsi" w:cstheme="majorHAnsi"/>
        </w:rPr>
        <w:t>U bij het onderzoek van het dossier enkel op zoek mag gaan naar gegevens die relevant en noodzakelijk zijn voor het wetenschappelijk onderzoek en dat enkel d</w:t>
      </w:r>
      <w:r w:rsidR="00D73214">
        <w:rPr>
          <w:rFonts w:asciiTheme="majorHAnsi" w:hAnsiTheme="majorHAnsi" w:cstheme="majorHAnsi"/>
        </w:rPr>
        <w:t>i</w:t>
      </w:r>
      <w:r w:rsidRPr="00343A4E">
        <w:rPr>
          <w:rFonts w:asciiTheme="majorHAnsi" w:hAnsiTheme="majorHAnsi" w:cstheme="majorHAnsi"/>
        </w:rPr>
        <w:t xml:space="preserve">e gegevens geregistreerd </w:t>
      </w:r>
      <w:r w:rsidR="00D73214">
        <w:rPr>
          <w:rFonts w:asciiTheme="majorHAnsi" w:hAnsiTheme="majorHAnsi" w:cstheme="majorHAnsi"/>
        </w:rPr>
        <w:t xml:space="preserve">mogen </w:t>
      </w:r>
      <w:r w:rsidRPr="00343A4E">
        <w:rPr>
          <w:rFonts w:asciiTheme="majorHAnsi" w:hAnsiTheme="majorHAnsi" w:cstheme="majorHAnsi"/>
        </w:rPr>
        <w:t>worden. Gegevens die niet noodzakelijk zijn voor het onderzoek kunnen aan niemand meegedeeld worden, ook niet aan artsen of andere gezondheidswerkers die tevens betrokken zijn bij dit onderzoek;</w:t>
      </w:r>
    </w:p>
    <w:p w14:paraId="5CA68E1B" w14:textId="77777777" w:rsidR="00B35914" w:rsidRDefault="007C0BC1" w:rsidP="00B35914">
      <w:pPr>
        <w:pStyle w:val="opsomming"/>
        <w:rPr>
          <w:rFonts w:asciiTheme="majorHAnsi" w:hAnsiTheme="majorHAnsi" w:cstheme="majorHAnsi"/>
        </w:rPr>
      </w:pPr>
      <w:r w:rsidRPr="00343A4E">
        <w:rPr>
          <w:rFonts w:asciiTheme="majorHAnsi" w:hAnsiTheme="majorHAnsi" w:cstheme="majorHAnsi"/>
        </w:rPr>
        <w:t>U de gegevens enkel mag delen met personen die betrokken zijn bij het onderzoek en enkel in de mate dat dit voor het onderzoek noodzakelijk is.</w:t>
      </w:r>
    </w:p>
    <w:p w14:paraId="7CA681CA" w14:textId="77777777" w:rsidR="007C0BC1" w:rsidRPr="00343A4E" w:rsidRDefault="007C0BC1" w:rsidP="007C0BC1">
      <w:pPr>
        <w:rPr>
          <w:rFonts w:asciiTheme="majorHAnsi" w:hAnsiTheme="majorHAnsi" w:cstheme="majorHAnsi"/>
        </w:rPr>
      </w:pPr>
    </w:p>
    <w:p w14:paraId="1ACE1660" w14:textId="77777777" w:rsidR="007C0BC1" w:rsidRPr="00343A4E" w:rsidRDefault="007C0BC1" w:rsidP="00A32D56">
      <w:pPr>
        <w:jc w:val="both"/>
        <w:rPr>
          <w:rFonts w:asciiTheme="majorHAnsi" w:hAnsiTheme="majorHAnsi" w:cstheme="majorHAnsi"/>
        </w:rPr>
      </w:pPr>
      <w:r w:rsidRPr="00343A4E">
        <w:rPr>
          <w:rFonts w:asciiTheme="majorHAnsi" w:hAnsiTheme="majorHAnsi" w:cstheme="majorHAnsi"/>
        </w:rPr>
        <w:t>In beginsel mogen gegevens die verzameld werden voor de diagnose en de behandeling van de patiënt enkel voor die doeleinden gebruikt worden.</w:t>
      </w:r>
    </w:p>
    <w:p w14:paraId="6F3D1B3E" w14:textId="77777777" w:rsidR="007C0BC1" w:rsidRPr="00343A4E" w:rsidRDefault="007C0BC1" w:rsidP="007C0BC1">
      <w:pPr>
        <w:rPr>
          <w:rFonts w:asciiTheme="majorHAnsi" w:hAnsiTheme="majorHAnsi" w:cstheme="majorHAnsi"/>
        </w:rPr>
      </w:pPr>
    </w:p>
    <w:p w14:paraId="164B0679" w14:textId="77777777" w:rsidR="007C0BC1" w:rsidRPr="00343A4E" w:rsidRDefault="007C0BC1" w:rsidP="00A32D56">
      <w:pPr>
        <w:jc w:val="both"/>
        <w:rPr>
          <w:rFonts w:asciiTheme="majorHAnsi" w:hAnsiTheme="majorHAnsi" w:cstheme="majorHAnsi"/>
        </w:rPr>
      </w:pPr>
      <w:r w:rsidRPr="00343A4E">
        <w:rPr>
          <w:rFonts w:asciiTheme="majorHAnsi" w:hAnsiTheme="majorHAnsi" w:cstheme="majorHAnsi"/>
        </w:rPr>
        <w:t xml:space="preserve">Het later gebruiken van </w:t>
      </w:r>
      <w:r w:rsidR="00874D73" w:rsidRPr="00343A4E">
        <w:rPr>
          <w:rFonts w:asciiTheme="majorHAnsi" w:hAnsiTheme="majorHAnsi" w:cstheme="majorHAnsi"/>
        </w:rPr>
        <w:t>niet-</w:t>
      </w:r>
      <w:r w:rsidR="00EE5D8A" w:rsidRPr="00343A4E">
        <w:rPr>
          <w:rFonts w:asciiTheme="majorHAnsi" w:hAnsiTheme="majorHAnsi" w:cstheme="majorHAnsi"/>
        </w:rPr>
        <w:t xml:space="preserve">gecodeerde </w:t>
      </w:r>
      <w:r w:rsidRPr="00343A4E">
        <w:rPr>
          <w:rFonts w:asciiTheme="majorHAnsi" w:hAnsiTheme="majorHAnsi" w:cstheme="majorHAnsi"/>
        </w:rPr>
        <w:t>medische gegevens voor andere doeleinden dan diagnose en behandeling en het ter beschikking stellen van gegevens aan artsen die niet betrokken waren bij de behandeling van de patiënt, kan enkel mits vrije en voorgelichte toestemming (‘</w:t>
      </w:r>
      <w:proofErr w:type="spellStart"/>
      <w:r w:rsidRPr="00343A4E">
        <w:rPr>
          <w:rFonts w:asciiTheme="majorHAnsi" w:hAnsiTheme="majorHAnsi" w:cstheme="majorHAnsi"/>
        </w:rPr>
        <w:t>informed</w:t>
      </w:r>
      <w:proofErr w:type="spellEnd"/>
      <w:r w:rsidRPr="00343A4E">
        <w:rPr>
          <w:rFonts w:asciiTheme="majorHAnsi" w:hAnsiTheme="majorHAnsi" w:cstheme="majorHAnsi"/>
        </w:rPr>
        <w:t xml:space="preserve"> consent’) van de patiënt.</w:t>
      </w:r>
    </w:p>
    <w:p w14:paraId="574407A1" w14:textId="77777777" w:rsidR="007C0BC1" w:rsidRPr="00343A4E" w:rsidRDefault="007C0BC1" w:rsidP="007C0BC1">
      <w:pPr>
        <w:rPr>
          <w:rFonts w:asciiTheme="majorHAnsi" w:hAnsiTheme="majorHAnsi" w:cstheme="majorHAnsi"/>
        </w:rPr>
      </w:pPr>
    </w:p>
    <w:p w14:paraId="67E583C0" w14:textId="77777777" w:rsidR="007C0BC1" w:rsidRPr="00343A4E" w:rsidRDefault="007C0BC1" w:rsidP="007C0BC1">
      <w:pPr>
        <w:rPr>
          <w:rFonts w:asciiTheme="majorHAnsi" w:hAnsiTheme="majorHAnsi" w:cstheme="majorHAnsi"/>
        </w:rPr>
      </w:pPr>
      <w:r w:rsidRPr="00343A4E">
        <w:rPr>
          <w:rFonts w:asciiTheme="majorHAnsi" w:hAnsiTheme="majorHAnsi" w:cstheme="majorHAnsi"/>
        </w:rPr>
        <w:t>In beginsel is dus steeds toestemming van de patiënt nodig opdat zijn gegevens</w:t>
      </w:r>
      <w:r w:rsidR="00874D73" w:rsidRPr="00343A4E">
        <w:rPr>
          <w:rFonts w:asciiTheme="majorHAnsi" w:hAnsiTheme="majorHAnsi" w:cstheme="majorHAnsi"/>
        </w:rPr>
        <w:t xml:space="preserve"> v</w:t>
      </w:r>
      <w:r w:rsidRPr="00343A4E">
        <w:rPr>
          <w:rFonts w:asciiTheme="majorHAnsi" w:hAnsiTheme="majorHAnsi" w:cstheme="majorHAnsi"/>
        </w:rPr>
        <w:t xml:space="preserve">oor onderzoek </w:t>
      </w:r>
      <w:r w:rsidR="00D73214">
        <w:rPr>
          <w:rFonts w:asciiTheme="majorHAnsi" w:hAnsiTheme="majorHAnsi" w:cstheme="majorHAnsi"/>
        </w:rPr>
        <w:t xml:space="preserve">gebruikt zouden mogen </w:t>
      </w:r>
      <w:r w:rsidRPr="00343A4E">
        <w:rPr>
          <w:rFonts w:asciiTheme="majorHAnsi" w:hAnsiTheme="majorHAnsi" w:cstheme="majorHAnsi"/>
        </w:rPr>
        <w:t>worden.</w:t>
      </w:r>
    </w:p>
    <w:p w14:paraId="6AFC5BE7" w14:textId="77777777" w:rsidR="007C0BC1" w:rsidRPr="00343A4E" w:rsidRDefault="007C0BC1" w:rsidP="007C0BC1">
      <w:pPr>
        <w:rPr>
          <w:rFonts w:asciiTheme="majorHAnsi" w:hAnsiTheme="majorHAnsi" w:cstheme="majorHAnsi"/>
        </w:rPr>
      </w:pPr>
    </w:p>
    <w:p w14:paraId="6E5E901F" w14:textId="77777777" w:rsidR="007C0BC1" w:rsidRPr="00343A4E" w:rsidRDefault="007C0BC1" w:rsidP="00A32D56">
      <w:pPr>
        <w:jc w:val="both"/>
        <w:rPr>
          <w:rFonts w:asciiTheme="majorHAnsi" w:hAnsiTheme="majorHAnsi" w:cstheme="majorHAnsi"/>
        </w:rPr>
      </w:pPr>
      <w:r w:rsidRPr="00343A4E">
        <w:rPr>
          <w:rFonts w:asciiTheme="majorHAnsi" w:hAnsiTheme="majorHAnsi" w:cstheme="majorHAnsi"/>
        </w:rPr>
        <w:t xml:space="preserve">Telkens wanneer dit mogelijk is, zal de toestemming van de patiënt ingewonnen </w:t>
      </w:r>
      <w:r w:rsidR="00D73214">
        <w:rPr>
          <w:rFonts w:asciiTheme="majorHAnsi" w:hAnsiTheme="majorHAnsi" w:cstheme="majorHAnsi"/>
        </w:rPr>
        <w:t xml:space="preserve">moeten </w:t>
      </w:r>
      <w:r w:rsidRPr="00343A4E">
        <w:rPr>
          <w:rFonts w:asciiTheme="majorHAnsi" w:hAnsiTheme="majorHAnsi" w:cstheme="majorHAnsi"/>
        </w:rPr>
        <w:t>worden v</w:t>
      </w:r>
      <w:r w:rsidR="00EE5D8A" w:rsidRPr="00343A4E">
        <w:rPr>
          <w:rFonts w:asciiTheme="majorHAnsi" w:hAnsiTheme="majorHAnsi" w:cstheme="majorHAnsi"/>
        </w:rPr>
        <w:t>óó</w:t>
      </w:r>
      <w:r w:rsidRPr="00343A4E">
        <w:rPr>
          <w:rFonts w:asciiTheme="majorHAnsi" w:hAnsiTheme="majorHAnsi" w:cstheme="majorHAnsi"/>
        </w:rPr>
        <w:t xml:space="preserve">r het gebruik van gegevens voor wetenschappelijk onderzoek. In uitzonderlijke omstandigheden kan na gemotiveerde aanvraag bij de </w:t>
      </w:r>
      <w:proofErr w:type="spellStart"/>
      <w:r w:rsidR="00874D73" w:rsidRPr="00343A4E">
        <w:rPr>
          <w:rFonts w:asciiTheme="majorHAnsi" w:hAnsiTheme="majorHAnsi" w:cstheme="majorHAnsi"/>
        </w:rPr>
        <w:t>privacycommissie</w:t>
      </w:r>
      <w:proofErr w:type="spellEnd"/>
      <w:r w:rsidRPr="00343A4E">
        <w:rPr>
          <w:rFonts w:asciiTheme="majorHAnsi" w:hAnsiTheme="majorHAnsi" w:cstheme="majorHAnsi"/>
        </w:rPr>
        <w:t xml:space="preserve"> aanvaard worden dat gegevens gebruikt worden zonder dat de patiënt daar toestemming voor </w:t>
      </w:r>
      <w:r w:rsidR="00D73214">
        <w:rPr>
          <w:rFonts w:asciiTheme="majorHAnsi" w:hAnsiTheme="majorHAnsi" w:cstheme="majorHAnsi"/>
        </w:rPr>
        <w:t xml:space="preserve">kon </w:t>
      </w:r>
      <w:r w:rsidRPr="00343A4E">
        <w:rPr>
          <w:rFonts w:asciiTheme="majorHAnsi" w:hAnsiTheme="majorHAnsi" w:cstheme="majorHAnsi"/>
        </w:rPr>
        <w:t>verlenen</w:t>
      </w:r>
    </w:p>
    <w:p w14:paraId="3CCBE1FC" w14:textId="77777777" w:rsidR="007C0BC1" w:rsidRPr="00343A4E" w:rsidRDefault="007C0BC1" w:rsidP="007C0BC1">
      <w:pPr>
        <w:rPr>
          <w:rFonts w:asciiTheme="majorHAnsi" w:hAnsiTheme="majorHAnsi" w:cstheme="majorHAnsi"/>
        </w:rPr>
      </w:pPr>
    </w:p>
    <w:p w14:paraId="74A94999" w14:textId="77777777" w:rsidR="007C0BC1" w:rsidRPr="00343A4E" w:rsidRDefault="007C0BC1" w:rsidP="00A32D56">
      <w:pPr>
        <w:jc w:val="both"/>
        <w:rPr>
          <w:rFonts w:asciiTheme="majorHAnsi" w:hAnsiTheme="majorHAnsi" w:cstheme="majorHAnsi"/>
        </w:rPr>
      </w:pPr>
      <w:r w:rsidRPr="00343A4E">
        <w:rPr>
          <w:rFonts w:asciiTheme="majorHAnsi" w:hAnsiTheme="majorHAnsi" w:cstheme="majorHAnsi"/>
        </w:rPr>
        <w:t xml:space="preserve">Over het gebruik van persoonsgegevens bij wetenschappelijk onderzoek bestaat een </w:t>
      </w:r>
      <w:r w:rsidR="00EE5D8A" w:rsidRPr="00343A4E">
        <w:rPr>
          <w:rFonts w:asciiTheme="majorHAnsi" w:hAnsiTheme="majorHAnsi" w:cstheme="majorHAnsi"/>
        </w:rPr>
        <w:t xml:space="preserve">Koninklijk Besluit van 13 februari 2001 </w:t>
      </w:r>
      <w:r w:rsidRPr="00343A4E">
        <w:rPr>
          <w:rFonts w:asciiTheme="majorHAnsi" w:hAnsiTheme="majorHAnsi" w:cstheme="majorHAnsi"/>
        </w:rPr>
        <w:t xml:space="preserve"> dat genomen werd in uitvoering van de privacywet </w:t>
      </w:r>
      <w:r w:rsidR="00EE5D8A" w:rsidRPr="00343A4E">
        <w:rPr>
          <w:rFonts w:asciiTheme="majorHAnsi" w:hAnsiTheme="majorHAnsi" w:cstheme="majorHAnsi"/>
        </w:rPr>
        <w:t xml:space="preserve">van 8 december 1992 </w:t>
      </w:r>
      <w:r w:rsidRPr="00343A4E">
        <w:rPr>
          <w:rFonts w:asciiTheme="majorHAnsi" w:hAnsiTheme="majorHAnsi" w:cstheme="majorHAnsi"/>
        </w:rPr>
        <w:t>en de Europese richtlijn 95/46. D</w:t>
      </w:r>
      <w:r w:rsidR="00D73214">
        <w:rPr>
          <w:rFonts w:asciiTheme="majorHAnsi" w:hAnsiTheme="majorHAnsi" w:cstheme="majorHAnsi"/>
        </w:rPr>
        <w:t>a</w:t>
      </w:r>
      <w:r w:rsidRPr="00343A4E">
        <w:rPr>
          <w:rFonts w:asciiTheme="majorHAnsi" w:hAnsiTheme="majorHAnsi" w:cstheme="majorHAnsi"/>
        </w:rPr>
        <w:t xml:space="preserve">t besluit voorziet ook </w:t>
      </w:r>
      <w:r w:rsidR="00D73214">
        <w:rPr>
          <w:rFonts w:asciiTheme="majorHAnsi" w:hAnsiTheme="majorHAnsi" w:cstheme="majorHAnsi"/>
        </w:rPr>
        <w:t xml:space="preserve">in </w:t>
      </w:r>
      <w:r w:rsidRPr="00343A4E">
        <w:rPr>
          <w:rFonts w:asciiTheme="majorHAnsi" w:hAnsiTheme="majorHAnsi" w:cstheme="majorHAnsi"/>
        </w:rPr>
        <w:t xml:space="preserve">mogelijkheden om de informatie te verwerken voor onderzoek in omstandigheden waarbij het niet mogelijk was om de toestemming van elke betrokken patiënt te </w:t>
      </w:r>
      <w:r w:rsidR="00D73214">
        <w:rPr>
          <w:rFonts w:asciiTheme="majorHAnsi" w:hAnsiTheme="majorHAnsi" w:cstheme="majorHAnsi"/>
        </w:rPr>
        <w:t>verkrijgen</w:t>
      </w:r>
      <w:r w:rsidRPr="00343A4E">
        <w:rPr>
          <w:rFonts w:asciiTheme="majorHAnsi" w:hAnsiTheme="majorHAnsi" w:cstheme="majorHAnsi"/>
        </w:rPr>
        <w:t>.</w:t>
      </w:r>
    </w:p>
    <w:p w14:paraId="1D79769C" w14:textId="77777777" w:rsidR="007C0BC1" w:rsidRPr="00343A4E" w:rsidRDefault="007C0BC1" w:rsidP="007C0BC1">
      <w:pPr>
        <w:rPr>
          <w:rFonts w:asciiTheme="majorHAnsi" w:hAnsiTheme="majorHAnsi" w:cstheme="majorHAnsi"/>
        </w:rPr>
      </w:pPr>
    </w:p>
    <w:p w14:paraId="57C7F43F" w14:textId="77777777" w:rsidR="007C0BC1" w:rsidRPr="00343A4E" w:rsidRDefault="007C0BC1" w:rsidP="007C0BC1">
      <w:pPr>
        <w:rPr>
          <w:rFonts w:asciiTheme="majorHAnsi" w:hAnsiTheme="majorHAnsi" w:cstheme="majorHAnsi"/>
        </w:rPr>
      </w:pPr>
      <w:r w:rsidRPr="00343A4E">
        <w:rPr>
          <w:rFonts w:asciiTheme="majorHAnsi" w:hAnsiTheme="majorHAnsi" w:cstheme="majorHAnsi"/>
        </w:rPr>
        <w:t>D</w:t>
      </w:r>
      <w:r w:rsidR="00D73214">
        <w:rPr>
          <w:rFonts w:asciiTheme="majorHAnsi" w:hAnsiTheme="majorHAnsi" w:cstheme="majorHAnsi"/>
        </w:rPr>
        <w:t>a</w:t>
      </w:r>
      <w:r w:rsidRPr="00343A4E">
        <w:rPr>
          <w:rFonts w:asciiTheme="majorHAnsi" w:hAnsiTheme="majorHAnsi" w:cstheme="majorHAnsi"/>
        </w:rPr>
        <w:t xml:space="preserve">t besluit voorziet </w:t>
      </w:r>
      <w:r w:rsidR="00D73214">
        <w:rPr>
          <w:rFonts w:asciiTheme="majorHAnsi" w:hAnsiTheme="majorHAnsi" w:cstheme="majorHAnsi"/>
        </w:rPr>
        <w:t xml:space="preserve">in </w:t>
      </w:r>
      <w:r w:rsidRPr="00343A4E">
        <w:rPr>
          <w:rFonts w:asciiTheme="majorHAnsi" w:hAnsiTheme="majorHAnsi" w:cstheme="majorHAnsi"/>
        </w:rPr>
        <w:t xml:space="preserve">een zogenaamd </w:t>
      </w:r>
      <w:proofErr w:type="spellStart"/>
      <w:r w:rsidRPr="00343A4E">
        <w:rPr>
          <w:rFonts w:asciiTheme="majorHAnsi" w:hAnsiTheme="majorHAnsi" w:cstheme="majorHAnsi"/>
        </w:rPr>
        <w:t>cascadeysteem</w:t>
      </w:r>
      <w:proofErr w:type="spellEnd"/>
      <w:r w:rsidRPr="00343A4E">
        <w:rPr>
          <w:rFonts w:asciiTheme="majorHAnsi" w:hAnsiTheme="majorHAnsi" w:cstheme="majorHAnsi"/>
        </w:rPr>
        <w:t xml:space="preserve"> dat – sterk samengevat</w:t>
      </w:r>
      <w:r w:rsidR="00D73214">
        <w:rPr>
          <w:rFonts w:asciiTheme="majorHAnsi" w:hAnsiTheme="majorHAnsi" w:cstheme="majorHAnsi"/>
        </w:rPr>
        <w:t xml:space="preserve"> </w:t>
      </w:r>
      <w:r w:rsidR="00EF6102">
        <w:rPr>
          <w:rFonts w:asciiTheme="majorHAnsi" w:hAnsiTheme="majorHAnsi" w:cstheme="majorHAnsi"/>
        </w:rPr>
        <w:t>–</w:t>
      </w:r>
      <w:r w:rsidR="00D73214">
        <w:rPr>
          <w:rFonts w:asciiTheme="majorHAnsi" w:hAnsiTheme="majorHAnsi" w:cstheme="majorHAnsi"/>
        </w:rPr>
        <w:t xml:space="preserve"> </w:t>
      </w:r>
      <w:r w:rsidRPr="00343A4E">
        <w:rPr>
          <w:rFonts w:asciiTheme="majorHAnsi" w:hAnsiTheme="majorHAnsi" w:cstheme="majorHAnsi"/>
        </w:rPr>
        <w:t>voorschrijft</w:t>
      </w:r>
      <w:r w:rsidR="00EF6102">
        <w:rPr>
          <w:rFonts w:asciiTheme="majorHAnsi" w:hAnsiTheme="majorHAnsi" w:cstheme="majorHAnsi"/>
        </w:rPr>
        <w:t xml:space="preserve"> </w:t>
      </w:r>
      <w:r w:rsidRPr="00343A4E">
        <w:rPr>
          <w:rFonts w:asciiTheme="majorHAnsi" w:hAnsiTheme="majorHAnsi" w:cstheme="majorHAnsi"/>
        </w:rPr>
        <w:t>dat:</w:t>
      </w:r>
    </w:p>
    <w:p w14:paraId="2CF1E9DB" w14:textId="77777777" w:rsidR="007C0BC1" w:rsidRPr="00343A4E" w:rsidRDefault="007C0BC1" w:rsidP="007C0BC1">
      <w:pPr>
        <w:pStyle w:val="opsomming"/>
        <w:rPr>
          <w:rFonts w:asciiTheme="majorHAnsi" w:hAnsiTheme="majorHAnsi" w:cstheme="majorHAnsi"/>
        </w:rPr>
      </w:pPr>
      <w:r w:rsidRPr="00343A4E">
        <w:rPr>
          <w:rFonts w:asciiTheme="majorHAnsi" w:hAnsiTheme="majorHAnsi" w:cstheme="majorHAnsi"/>
        </w:rPr>
        <w:t>wetenschappelijk onderzoek in beginsel enkel mag gebeuren met anonieme gegevens;</w:t>
      </w:r>
    </w:p>
    <w:p w14:paraId="57A54FA6" w14:textId="77777777" w:rsidR="007C0BC1" w:rsidRPr="00343A4E" w:rsidRDefault="007C0BC1" w:rsidP="007C0BC1">
      <w:pPr>
        <w:pStyle w:val="opsomming"/>
        <w:rPr>
          <w:rFonts w:asciiTheme="majorHAnsi" w:hAnsiTheme="majorHAnsi" w:cstheme="majorHAnsi"/>
        </w:rPr>
      </w:pPr>
      <w:r w:rsidRPr="00343A4E">
        <w:rPr>
          <w:rFonts w:asciiTheme="majorHAnsi" w:hAnsiTheme="majorHAnsi" w:cstheme="majorHAnsi"/>
        </w:rPr>
        <w:t xml:space="preserve">indien het onderzoek niet mogelijk is met anonieme gegevens onder strikte voorwaarden gebruik mag gemaakt worden van zogenaamde “gecodeerde” </w:t>
      </w:r>
      <w:proofErr w:type="spellStart"/>
      <w:r w:rsidRPr="00343A4E">
        <w:rPr>
          <w:rFonts w:asciiTheme="majorHAnsi" w:hAnsiTheme="majorHAnsi" w:cstheme="majorHAnsi"/>
        </w:rPr>
        <w:t>gegegevens</w:t>
      </w:r>
      <w:proofErr w:type="spellEnd"/>
      <w:r w:rsidRPr="00343A4E">
        <w:rPr>
          <w:rFonts w:asciiTheme="majorHAnsi" w:hAnsiTheme="majorHAnsi" w:cstheme="majorHAnsi"/>
        </w:rPr>
        <w:t>;</w:t>
      </w:r>
    </w:p>
    <w:p w14:paraId="7BED6C04" w14:textId="77777777" w:rsidR="007C0BC1" w:rsidRPr="00343A4E" w:rsidRDefault="007C0BC1" w:rsidP="007C0BC1">
      <w:pPr>
        <w:pStyle w:val="opsomming"/>
        <w:rPr>
          <w:rFonts w:asciiTheme="majorHAnsi" w:hAnsiTheme="majorHAnsi" w:cstheme="majorHAnsi"/>
        </w:rPr>
      </w:pPr>
      <w:r w:rsidRPr="00343A4E">
        <w:rPr>
          <w:rFonts w:asciiTheme="majorHAnsi" w:hAnsiTheme="majorHAnsi" w:cstheme="majorHAnsi"/>
        </w:rPr>
        <w:t>indien het onderzoek onmogelijk kan uitgevoerd worden met gecodeerde gegevens onder nog striktere voorwaarden gebruik kan gemaakt worden van niet-gecodeerde gegevens.</w:t>
      </w:r>
    </w:p>
    <w:p w14:paraId="5E55D80D" w14:textId="77777777" w:rsidR="007C0BC1" w:rsidRPr="00343A4E" w:rsidRDefault="007C0BC1" w:rsidP="007C0BC1">
      <w:pPr>
        <w:rPr>
          <w:rFonts w:asciiTheme="majorHAnsi" w:hAnsiTheme="majorHAnsi" w:cstheme="majorHAnsi"/>
        </w:rPr>
      </w:pPr>
    </w:p>
    <w:p w14:paraId="1E4E5BA4" w14:textId="77777777" w:rsidR="00874D73" w:rsidRPr="00343A4E" w:rsidRDefault="00874D73">
      <w:pPr>
        <w:spacing w:line="240" w:lineRule="auto"/>
        <w:rPr>
          <w:rFonts w:asciiTheme="majorHAnsi" w:hAnsiTheme="majorHAnsi" w:cstheme="majorHAnsi"/>
        </w:rPr>
      </w:pPr>
      <w:r w:rsidRPr="00343A4E">
        <w:rPr>
          <w:rFonts w:asciiTheme="majorHAnsi" w:hAnsiTheme="majorHAnsi" w:cstheme="majorHAnsi"/>
        </w:rPr>
        <w:br w:type="page"/>
      </w:r>
    </w:p>
    <w:p w14:paraId="3F1E7227" w14:textId="77777777" w:rsidR="007C0BC1" w:rsidRPr="00343A4E" w:rsidRDefault="007C0BC1" w:rsidP="007C0BC1">
      <w:pPr>
        <w:rPr>
          <w:rFonts w:asciiTheme="majorHAnsi" w:hAnsiTheme="majorHAnsi" w:cstheme="majorHAnsi"/>
        </w:rPr>
      </w:pPr>
      <w:r w:rsidRPr="00343A4E">
        <w:rPr>
          <w:rFonts w:asciiTheme="majorHAnsi" w:hAnsiTheme="majorHAnsi" w:cstheme="majorHAnsi"/>
        </w:rPr>
        <w:lastRenderedPageBreak/>
        <w:t>Het is daarbij belan</w:t>
      </w:r>
      <w:r w:rsidR="00D73214">
        <w:rPr>
          <w:rFonts w:asciiTheme="majorHAnsi" w:hAnsiTheme="majorHAnsi" w:cstheme="majorHAnsi"/>
        </w:rPr>
        <w:t>grijk om het verschil tussen di</w:t>
      </w:r>
      <w:r w:rsidRPr="00343A4E">
        <w:rPr>
          <w:rFonts w:asciiTheme="majorHAnsi" w:hAnsiTheme="majorHAnsi" w:cstheme="majorHAnsi"/>
        </w:rPr>
        <w:t>e drie categorieën van gegevens te respecteren:</w:t>
      </w:r>
    </w:p>
    <w:p w14:paraId="0E0E1844" w14:textId="77777777" w:rsidR="007C0BC1" w:rsidRPr="00343A4E" w:rsidRDefault="007C0BC1" w:rsidP="00A32D56">
      <w:pPr>
        <w:pStyle w:val="opsomming"/>
        <w:jc w:val="both"/>
        <w:rPr>
          <w:rFonts w:asciiTheme="majorHAnsi" w:hAnsiTheme="majorHAnsi" w:cstheme="majorHAnsi"/>
        </w:rPr>
      </w:pPr>
      <w:r w:rsidRPr="00343A4E">
        <w:rPr>
          <w:rFonts w:asciiTheme="majorHAnsi" w:hAnsiTheme="majorHAnsi" w:cstheme="majorHAnsi"/>
          <w:u w:val="single"/>
        </w:rPr>
        <w:t>anonieme gegevens</w:t>
      </w:r>
      <w:r w:rsidRPr="00343A4E">
        <w:rPr>
          <w:rFonts w:asciiTheme="majorHAnsi" w:hAnsiTheme="majorHAnsi" w:cstheme="majorHAnsi"/>
        </w:rPr>
        <w:t xml:space="preserve"> zijn gegevens die op geen enkele wijze in verband gebracht </w:t>
      </w:r>
      <w:r w:rsidR="00D73214">
        <w:rPr>
          <w:rFonts w:asciiTheme="majorHAnsi" w:hAnsiTheme="majorHAnsi" w:cstheme="majorHAnsi"/>
        </w:rPr>
        <w:t xml:space="preserve">kunnen </w:t>
      </w:r>
      <w:r w:rsidRPr="00343A4E">
        <w:rPr>
          <w:rFonts w:asciiTheme="majorHAnsi" w:hAnsiTheme="majorHAnsi" w:cstheme="majorHAnsi"/>
        </w:rPr>
        <w:t xml:space="preserve">worden met een patiënt. Zij zijn onherroepelijk </w:t>
      </w:r>
      <w:proofErr w:type="spellStart"/>
      <w:r w:rsidRPr="00343A4E">
        <w:rPr>
          <w:rFonts w:asciiTheme="majorHAnsi" w:hAnsiTheme="majorHAnsi" w:cstheme="majorHAnsi"/>
        </w:rPr>
        <w:t>gedeïdentificeerd</w:t>
      </w:r>
      <w:proofErr w:type="spellEnd"/>
      <w:r w:rsidRPr="00343A4E">
        <w:rPr>
          <w:rFonts w:asciiTheme="majorHAnsi" w:hAnsiTheme="majorHAnsi" w:cstheme="majorHAnsi"/>
        </w:rPr>
        <w:t>;</w:t>
      </w:r>
    </w:p>
    <w:p w14:paraId="4DC590DD" w14:textId="77777777" w:rsidR="007C0BC1" w:rsidRPr="00343A4E" w:rsidRDefault="007C0BC1" w:rsidP="00A32D56">
      <w:pPr>
        <w:pStyle w:val="opsomming"/>
        <w:jc w:val="both"/>
        <w:rPr>
          <w:rFonts w:asciiTheme="majorHAnsi" w:hAnsiTheme="majorHAnsi" w:cstheme="majorHAnsi"/>
          <w:lang w:val="nl-BE"/>
        </w:rPr>
      </w:pPr>
      <w:r w:rsidRPr="00343A4E">
        <w:rPr>
          <w:rFonts w:asciiTheme="majorHAnsi" w:hAnsiTheme="majorHAnsi" w:cstheme="majorHAnsi"/>
          <w:u w:val="single"/>
        </w:rPr>
        <w:t xml:space="preserve">gecodeerde of </w:t>
      </w:r>
      <w:proofErr w:type="spellStart"/>
      <w:r w:rsidRPr="00343A4E">
        <w:rPr>
          <w:rFonts w:asciiTheme="majorHAnsi" w:hAnsiTheme="majorHAnsi" w:cstheme="majorHAnsi"/>
          <w:u w:val="single"/>
        </w:rPr>
        <w:t>gepseudonimiseerde</w:t>
      </w:r>
      <w:proofErr w:type="spellEnd"/>
      <w:r w:rsidRPr="00343A4E">
        <w:rPr>
          <w:rFonts w:asciiTheme="majorHAnsi" w:hAnsiTheme="majorHAnsi" w:cstheme="majorHAnsi"/>
          <w:u w:val="single"/>
        </w:rPr>
        <w:t xml:space="preserve"> gegevens</w:t>
      </w:r>
      <w:r w:rsidRPr="00343A4E">
        <w:rPr>
          <w:rFonts w:asciiTheme="majorHAnsi" w:hAnsiTheme="majorHAnsi" w:cstheme="majorHAnsi"/>
        </w:rPr>
        <w:t xml:space="preserve"> kunnen enkel nog door een code, een pseudoniem of een “pseudo-ID” in verband gebr</w:t>
      </w:r>
      <w:r w:rsidR="00D73214">
        <w:rPr>
          <w:rFonts w:asciiTheme="majorHAnsi" w:hAnsiTheme="majorHAnsi" w:cstheme="majorHAnsi"/>
        </w:rPr>
        <w:t>acht worden met een patiënt. Di</w:t>
      </w:r>
      <w:r w:rsidRPr="00343A4E">
        <w:rPr>
          <w:rFonts w:asciiTheme="majorHAnsi" w:hAnsiTheme="majorHAnsi" w:cstheme="majorHAnsi"/>
        </w:rPr>
        <w:t xml:space="preserve">e code of pseudo-ID kan aangebracht zijn door de persoon die oorspronkelijk houder was van de gegevens of door een zogenaamde </w:t>
      </w:r>
      <w:r w:rsidRPr="00343A4E">
        <w:rPr>
          <w:rFonts w:asciiTheme="majorHAnsi" w:hAnsiTheme="majorHAnsi" w:cstheme="majorHAnsi"/>
          <w:lang w:val="nl-BE"/>
        </w:rPr>
        <w:t>intermediaire organisatie (of “</w:t>
      </w:r>
      <w:proofErr w:type="spellStart"/>
      <w:r w:rsidRPr="00343A4E">
        <w:rPr>
          <w:rFonts w:asciiTheme="majorHAnsi" w:hAnsiTheme="majorHAnsi" w:cstheme="majorHAnsi"/>
          <w:lang w:val="nl-BE"/>
        </w:rPr>
        <w:t>Thrusted</w:t>
      </w:r>
      <w:proofErr w:type="spellEnd"/>
      <w:r w:rsidRPr="00343A4E">
        <w:rPr>
          <w:rFonts w:asciiTheme="majorHAnsi" w:hAnsiTheme="majorHAnsi" w:cstheme="majorHAnsi"/>
          <w:lang w:val="nl-BE"/>
        </w:rPr>
        <w:t xml:space="preserve"> </w:t>
      </w:r>
      <w:proofErr w:type="spellStart"/>
      <w:r w:rsidRPr="00343A4E">
        <w:rPr>
          <w:rFonts w:asciiTheme="majorHAnsi" w:hAnsiTheme="majorHAnsi" w:cstheme="majorHAnsi"/>
          <w:lang w:val="nl-BE"/>
        </w:rPr>
        <w:t>Third</w:t>
      </w:r>
      <w:proofErr w:type="spellEnd"/>
      <w:r w:rsidRPr="00343A4E">
        <w:rPr>
          <w:rFonts w:asciiTheme="majorHAnsi" w:hAnsiTheme="majorHAnsi" w:cstheme="majorHAnsi"/>
          <w:lang w:val="nl-BE"/>
        </w:rPr>
        <w:t xml:space="preserve"> Party”).</w:t>
      </w:r>
    </w:p>
    <w:p w14:paraId="2F5355EA" w14:textId="77777777" w:rsidR="007C0BC1" w:rsidRPr="00343A4E" w:rsidRDefault="007C0BC1" w:rsidP="007C0BC1">
      <w:pPr>
        <w:pStyle w:val="opsomming"/>
        <w:rPr>
          <w:rFonts w:asciiTheme="majorHAnsi" w:hAnsiTheme="majorHAnsi" w:cstheme="majorHAnsi"/>
        </w:rPr>
      </w:pPr>
      <w:r w:rsidRPr="00343A4E">
        <w:rPr>
          <w:rFonts w:asciiTheme="majorHAnsi" w:hAnsiTheme="majorHAnsi" w:cstheme="majorHAnsi"/>
          <w:u w:val="single"/>
          <w:lang w:val="nl-BE"/>
        </w:rPr>
        <w:t>n</w:t>
      </w:r>
      <w:r w:rsidRPr="00343A4E">
        <w:rPr>
          <w:rFonts w:asciiTheme="majorHAnsi" w:hAnsiTheme="majorHAnsi" w:cstheme="majorHAnsi"/>
          <w:u w:val="single"/>
        </w:rPr>
        <w:t>iet-gecodeerde gegevens</w:t>
      </w:r>
      <w:r w:rsidRPr="00343A4E">
        <w:rPr>
          <w:rFonts w:asciiTheme="majorHAnsi" w:hAnsiTheme="majorHAnsi" w:cstheme="majorHAnsi"/>
        </w:rPr>
        <w:t xml:space="preserve"> zijn gegevens die </w:t>
      </w:r>
      <w:r w:rsidR="00D73214">
        <w:rPr>
          <w:rFonts w:asciiTheme="majorHAnsi" w:hAnsiTheme="majorHAnsi" w:cstheme="majorHAnsi"/>
        </w:rPr>
        <w:t xml:space="preserve">in verband </w:t>
      </w:r>
      <w:r w:rsidRPr="00343A4E">
        <w:rPr>
          <w:rFonts w:asciiTheme="majorHAnsi" w:hAnsiTheme="majorHAnsi" w:cstheme="majorHAnsi"/>
        </w:rPr>
        <w:t xml:space="preserve">gebracht </w:t>
      </w:r>
      <w:r w:rsidR="00D73214">
        <w:rPr>
          <w:rFonts w:asciiTheme="majorHAnsi" w:hAnsiTheme="majorHAnsi" w:cstheme="majorHAnsi"/>
        </w:rPr>
        <w:t xml:space="preserve">kunnen </w:t>
      </w:r>
      <w:r w:rsidRPr="00343A4E">
        <w:rPr>
          <w:rFonts w:asciiTheme="majorHAnsi" w:hAnsiTheme="majorHAnsi" w:cstheme="majorHAnsi"/>
        </w:rPr>
        <w:t>worden met de patiënt</w:t>
      </w:r>
    </w:p>
    <w:p w14:paraId="2B13AD81" w14:textId="77777777" w:rsidR="007C0BC1" w:rsidRPr="00343A4E" w:rsidRDefault="007C0BC1" w:rsidP="007C0BC1">
      <w:pPr>
        <w:rPr>
          <w:rFonts w:asciiTheme="majorHAnsi" w:hAnsiTheme="majorHAnsi" w:cstheme="majorHAnsi"/>
        </w:rPr>
      </w:pPr>
    </w:p>
    <w:p w14:paraId="2CF3E9E2" w14:textId="77777777" w:rsidR="007C0BC1" w:rsidRPr="00343A4E" w:rsidRDefault="007C0BC1" w:rsidP="00CD4A47">
      <w:pPr>
        <w:jc w:val="both"/>
        <w:rPr>
          <w:rFonts w:asciiTheme="majorHAnsi" w:hAnsiTheme="majorHAnsi" w:cstheme="majorHAnsi"/>
        </w:rPr>
      </w:pPr>
      <w:r w:rsidRPr="00343A4E">
        <w:rPr>
          <w:rFonts w:asciiTheme="majorHAnsi" w:hAnsiTheme="majorHAnsi" w:cstheme="majorHAnsi"/>
        </w:rPr>
        <w:t>Bij elke verdere verwerking van de gegevens dient de mogelijkheid tot herkenning van de identiteit van de patiënt uitgesloten te worden. D</w:t>
      </w:r>
      <w:r w:rsidR="00D73214">
        <w:rPr>
          <w:rFonts w:asciiTheme="majorHAnsi" w:hAnsiTheme="majorHAnsi" w:cstheme="majorHAnsi"/>
        </w:rPr>
        <w:t>a</w:t>
      </w:r>
      <w:r w:rsidRPr="00343A4E">
        <w:rPr>
          <w:rFonts w:asciiTheme="majorHAnsi" w:hAnsiTheme="majorHAnsi" w:cstheme="majorHAnsi"/>
        </w:rPr>
        <w:t>t betekent dat de verwerking van de gegevens bij voorkeur best volledig anoniem gebeurt. D</w:t>
      </w:r>
      <w:r w:rsidR="00D73214">
        <w:rPr>
          <w:rFonts w:asciiTheme="majorHAnsi" w:hAnsiTheme="majorHAnsi" w:cstheme="majorHAnsi"/>
        </w:rPr>
        <w:t>a</w:t>
      </w:r>
      <w:r w:rsidRPr="00343A4E">
        <w:rPr>
          <w:rFonts w:asciiTheme="majorHAnsi" w:hAnsiTheme="majorHAnsi" w:cstheme="majorHAnsi"/>
        </w:rPr>
        <w:t>t is met uitsluiting van elke vorm van identificatie die kan toelaten de identiteit van de patiënt te achterhalen.</w:t>
      </w:r>
    </w:p>
    <w:p w14:paraId="24604989" w14:textId="77777777" w:rsidR="007C0BC1" w:rsidRPr="00343A4E" w:rsidRDefault="007C0BC1" w:rsidP="00CD4A47">
      <w:pPr>
        <w:jc w:val="both"/>
        <w:rPr>
          <w:rFonts w:asciiTheme="majorHAnsi" w:hAnsiTheme="majorHAnsi" w:cstheme="majorHAnsi"/>
        </w:rPr>
      </w:pPr>
      <w:r w:rsidRPr="00343A4E">
        <w:rPr>
          <w:rFonts w:asciiTheme="majorHAnsi" w:hAnsiTheme="majorHAnsi" w:cstheme="majorHAnsi"/>
        </w:rPr>
        <w:t xml:space="preserve">Indien de </w:t>
      </w:r>
      <w:proofErr w:type="spellStart"/>
      <w:r w:rsidRPr="00343A4E">
        <w:rPr>
          <w:rFonts w:asciiTheme="majorHAnsi" w:hAnsiTheme="majorHAnsi" w:cstheme="majorHAnsi"/>
        </w:rPr>
        <w:t>anonimisering</w:t>
      </w:r>
      <w:proofErr w:type="spellEnd"/>
      <w:r w:rsidRPr="00343A4E">
        <w:rPr>
          <w:rFonts w:asciiTheme="majorHAnsi" w:hAnsiTheme="majorHAnsi" w:cstheme="majorHAnsi"/>
        </w:rPr>
        <w:t xml:space="preserve"> niet mogelijk is, zal een code (een pseudoniem of een pseudo-ID) gebruikt</w:t>
      </w:r>
      <w:r w:rsidR="00D73214">
        <w:rPr>
          <w:rFonts w:asciiTheme="majorHAnsi" w:hAnsiTheme="majorHAnsi" w:cstheme="majorHAnsi"/>
        </w:rPr>
        <w:t xml:space="preserve"> mogen</w:t>
      </w:r>
      <w:r w:rsidRPr="00343A4E">
        <w:rPr>
          <w:rFonts w:asciiTheme="majorHAnsi" w:hAnsiTheme="majorHAnsi" w:cstheme="majorHAnsi"/>
        </w:rPr>
        <w:t xml:space="preserve"> worden die specifiek voor dit onderzoek is en die overeenkomstig de best beschikbare techniek de herkenning van de patiënt voor onderzoeksdoeleinden toelaat zonder dat het voor de onderzoeker mogelijk is de identiteit van d</w:t>
      </w:r>
      <w:r w:rsidR="00D73214">
        <w:rPr>
          <w:rFonts w:asciiTheme="majorHAnsi" w:hAnsiTheme="majorHAnsi" w:cstheme="majorHAnsi"/>
        </w:rPr>
        <w:t>i</w:t>
      </w:r>
      <w:r w:rsidRPr="00343A4E">
        <w:rPr>
          <w:rFonts w:asciiTheme="majorHAnsi" w:hAnsiTheme="majorHAnsi" w:cstheme="majorHAnsi"/>
        </w:rPr>
        <w:t>e patiënt te achterhalen.</w:t>
      </w:r>
    </w:p>
    <w:p w14:paraId="1CF1DCB8" w14:textId="77777777" w:rsidR="00CD4A47" w:rsidRPr="00343A4E" w:rsidRDefault="00CD4A47" w:rsidP="00CD4A47">
      <w:pPr>
        <w:jc w:val="both"/>
        <w:rPr>
          <w:rFonts w:asciiTheme="majorHAnsi" w:hAnsiTheme="majorHAnsi" w:cstheme="majorHAnsi"/>
        </w:rPr>
      </w:pPr>
    </w:p>
    <w:p w14:paraId="05AD516B" w14:textId="77777777" w:rsidR="007C0BC1" w:rsidRPr="00343A4E" w:rsidRDefault="00CD4A47" w:rsidP="00CD4A47">
      <w:pPr>
        <w:jc w:val="both"/>
        <w:rPr>
          <w:rFonts w:asciiTheme="majorHAnsi" w:hAnsiTheme="majorHAnsi" w:cstheme="majorHAnsi"/>
        </w:rPr>
      </w:pPr>
      <w:r w:rsidRPr="00343A4E">
        <w:rPr>
          <w:rFonts w:asciiTheme="majorHAnsi" w:hAnsiTheme="majorHAnsi" w:cstheme="majorHAnsi"/>
          <w:noProof/>
          <w:lang w:val="en-US"/>
        </w:rPr>
        <mc:AlternateContent>
          <mc:Choice Requires="wps">
            <w:drawing>
              <wp:inline distT="0" distB="0" distL="0" distR="0" wp14:anchorId="1B01F36C" wp14:editId="34E4401D">
                <wp:extent cx="6476365" cy="266700"/>
                <wp:effectExtent l="0" t="0" r="635" b="0"/>
                <wp:docPr id="2" name="Afgeronde rechthoek 2"/>
                <wp:cNvGraphicFramePr/>
                <a:graphic xmlns:a="http://schemas.openxmlformats.org/drawingml/2006/main">
                  <a:graphicData uri="http://schemas.microsoft.com/office/word/2010/wordprocessingShape">
                    <wps:wsp>
                      <wps:cNvSpPr/>
                      <wps:spPr>
                        <a:xfrm>
                          <a:off x="0" y="0"/>
                          <a:ext cx="6476365" cy="266700"/>
                        </a:xfrm>
                        <a:prstGeom prst="roundRect">
                          <a:avLst/>
                        </a:prstGeom>
                        <a:solidFill>
                          <a:schemeClr val="accent1"/>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0F40200B" w14:textId="77777777" w:rsidR="00CD4A47" w:rsidRPr="00BA4E7A" w:rsidRDefault="00A32D56" w:rsidP="00CD4A47">
                            <w:pPr>
                              <w:rPr>
                                <w:rFonts w:asciiTheme="majorHAnsi" w:hAnsiTheme="majorHAnsi" w:cstheme="majorHAnsi"/>
                                <w:smallCaps/>
                                <w:color w:val="000000" w:themeColor="text1"/>
                                <w:lang w:val="nl-BE"/>
                              </w:rPr>
                            </w:pPr>
                            <w:r w:rsidRPr="00BA4E7A">
                              <w:rPr>
                                <w:rFonts w:asciiTheme="majorHAnsi" w:hAnsiTheme="majorHAnsi" w:cstheme="majorHAnsi"/>
                                <w:smallCaps/>
                                <w:color w:val="000000" w:themeColor="text1"/>
                                <w:lang w:val="nl-BE"/>
                              </w:rPr>
                              <w:t>Selecteer wat voor uw onderzoek van toepassing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B01F36C" id="Afgeronde rechthoek 2" o:spid="_x0000_s1026" style="width:509.95pt;height:2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" fillcolor="#f8b322 [3204]" stroked="f" strokeweight="2pt">
                <v:textbox>
                  <w:txbxContent>
                    <w:p w14:paraId="0F40200B" w14:textId="77777777" w:rsidR="00CD4A47" w:rsidRPr="00BA4E7A" w:rsidRDefault="00A32D56" w:rsidP="00CD4A47">
                      <w:pPr>
                        <w:rPr>
                          <w:rFonts w:asciiTheme="majorHAnsi" w:hAnsiTheme="majorHAnsi" w:cstheme="majorHAnsi"/>
                          <w:smallCaps/>
                          <w:color w:val="000000" w:themeColor="text1"/>
                          <w:lang w:val="nl-BE"/>
                        </w:rPr>
                      </w:pPr>
                      <w:r w:rsidRPr="00BA4E7A">
                        <w:rPr>
                          <w:rFonts w:asciiTheme="majorHAnsi" w:hAnsiTheme="majorHAnsi" w:cstheme="majorHAnsi"/>
                          <w:smallCaps/>
                          <w:color w:val="000000" w:themeColor="text1"/>
                          <w:lang w:val="nl-BE"/>
                        </w:rPr>
                        <w:t>Selecteer wat voor uw onderzoek van toepassing is</w:t>
                      </w:r>
                    </w:p>
                  </w:txbxContent>
                </v:textbox>
                <w10:anchorlock/>
              </v:roundrect>
            </w:pict>
          </mc:Fallback>
        </mc:AlternateContent>
      </w:r>
    </w:p>
    <w:p w14:paraId="65192FCA" w14:textId="77777777" w:rsidR="00670802" w:rsidRPr="00343A4E" w:rsidRDefault="00670802" w:rsidP="00670802">
      <w:pPr>
        <w:pStyle w:val="Lijstalinea"/>
        <w:ind w:left="0"/>
        <w:jc w:val="both"/>
        <w:rPr>
          <w:rFonts w:asciiTheme="majorHAnsi" w:hAnsiTheme="majorHAnsi" w:cstheme="majorHAnsi"/>
        </w:rPr>
      </w:pPr>
      <w:proofErr w:type="spellStart"/>
      <w:r w:rsidRPr="00343A4E">
        <w:rPr>
          <w:rFonts w:asciiTheme="majorHAnsi" w:hAnsiTheme="majorHAnsi" w:cstheme="majorHAnsi"/>
        </w:rPr>
        <w:t>Cfr</w:t>
      </w:r>
      <w:proofErr w:type="spellEnd"/>
      <w:r w:rsidRPr="00343A4E">
        <w:rPr>
          <w:rFonts w:asciiTheme="majorHAnsi" w:hAnsiTheme="majorHAnsi" w:cstheme="majorHAnsi"/>
        </w:rPr>
        <w:t>. de wet op de bescherming van de persoonlijke levenssfeer (8 december 1992 – KB van 13 februari 2001).</w:t>
      </w:r>
    </w:p>
    <w:p w14:paraId="124B41E3" w14:textId="77777777" w:rsidR="006123DD" w:rsidRPr="00343A4E" w:rsidRDefault="006123DD" w:rsidP="006123DD">
      <w:pPr>
        <w:pStyle w:val="Lijstalinea"/>
        <w:ind w:left="0"/>
        <w:jc w:val="both"/>
        <w:rPr>
          <w:rFonts w:asciiTheme="majorHAnsi" w:hAnsiTheme="majorHAnsi" w:cstheme="majorHAnsi"/>
          <w:smallCaps/>
        </w:rPr>
      </w:pPr>
      <w:r w:rsidRPr="00343A4E">
        <w:rPr>
          <w:rFonts w:asciiTheme="majorHAnsi" w:hAnsiTheme="majorHAnsi" w:cstheme="majorHAnsi"/>
          <w:smallCaps/>
        </w:rPr>
        <w:fldChar w:fldCharType="begin">
          <w:ffData>
            <w:name w:val="Selectievakje42"/>
            <w:enabled/>
            <w:calcOnExit w:val="0"/>
            <w:checkBox>
              <w:sizeAuto/>
              <w:default w:val="0"/>
            </w:checkBox>
          </w:ffData>
        </w:fldChar>
      </w:r>
      <w:r w:rsidRPr="00343A4E">
        <w:rPr>
          <w:rFonts w:asciiTheme="majorHAnsi" w:hAnsiTheme="majorHAnsi" w:cstheme="majorHAnsi"/>
          <w:smallCaps/>
        </w:rPr>
        <w:instrText xml:space="preserve"> FORMCHECKBOX </w:instrText>
      </w:r>
      <w:r w:rsidR="00025DE7">
        <w:rPr>
          <w:rFonts w:asciiTheme="majorHAnsi" w:hAnsiTheme="majorHAnsi" w:cstheme="majorHAnsi"/>
          <w:smallCaps/>
        </w:rPr>
      </w:r>
      <w:r w:rsidR="00025DE7">
        <w:rPr>
          <w:rFonts w:asciiTheme="majorHAnsi" w:hAnsiTheme="majorHAnsi" w:cstheme="majorHAnsi"/>
          <w:smallCaps/>
        </w:rPr>
        <w:fldChar w:fldCharType="separate"/>
      </w:r>
      <w:r w:rsidRPr="00343A4E">
        <w:rPr>
          <w:rFonts w:asciiTheme="majorHAnsi" w:hAnsiTheme="majorHAnsi" w:cstheme="majorHAnsi"/>
          <w:smallCaps/>
        </w:rPr>
        <w:fldChar w:fldCharType="end"/>
      </w:r>
      <w:r w:rsidRPr="00343A4E">
        <w:rPr>
          <w:rFonts w:asciiTheme="majorHAnsi" w:hAnsiTheme="majorHAnsi" w:cstheme="majorHAnsi"/>
          <w:smallCaps/>
        </w:rPr>
        <w:t xml:space="preserve"> prospectief onderzoek</w:t>
      </w:r>
    </w:p>
    <w:p w14:paraId="6C2B4B59" w14:textId="77777777" w:rsidR="006123DD" w:rsidRPr="00343A4E" w:rsidRDefault="006123DD" w:rsidP="006123DD">
      <w:pPr>
        <w:pStyle w:val="Lijstalinea"/>
        <w:ind w:left="567"/>
        <w:jc w:val="both"/>
        <w:rPr>
          <w:rFonts w:asciiTheme="majorHAnsi" w:hAnsiTheme="majorHAnsi" w:cstheme="majorHAnsi"/>
          <w:szCs w:val="22"/>
        </w:rPr>
      </w:pPr>
      <w:r w:rsidRPr="00343A4E">
        <w:rPr>
          <w:rFonts w:asciiTheme="majorHAnsi" w:hAnsiTheme="majorHAnsi" w:cstheme="majorHAnsi"/>
          <w:b/>
          <w:smallCaps/>
          <w:szCs w:val="22"/>
        </w:rPr>
        <w:fldChar w:fldCharType="begin">
          <w:ffData>
            <w:name w:val="Selectievakje43"/>
            <w:enabled/>
            <w:calcOnExit w:val="0"/>
            <w:checkBox>
              <w:sizeAuto/>
              <w:default w:val="0"/>
            </w:checkBox>
          </w:ffData>
        </w:fldChar>
      </w:r>
      <w:r w:rsidRPr="00343A4E">
        <w:rPr>
          <w:rFonts w:asciiTheme="majorHAnsi" w:hAnsiTheme="majorHAnsi" w:cstheme="majorHAnsi"/>
          <w:b/>
          <w:smallCaps/>
          <w:szCs w:val="22"/>
        </w:rPr>
        <w:instrText xml:space="preserve"> FORMCHECKBOX </w:instrText>
      </w:r>
      <w:r w:rsidR="00025DE7">
        <w:rPr>
          <w:rFonts w:asciiTheme="majorHAnsi" w:hAnsiTheme="majorHAnsi" w:cstheme="majorHAnsi"/>
          <w:b/>
          <w:smallCaps/>
          <w:szCs w:val="22"/>
        </w:rPr>
      </w:r>
      <w:r w:rsidR="00025DE7">
        <w:rPr>
          <w:rFonts w:asciiTheme="majorHAnsi" w:hAnsiTheme="majorHAnsi" w:cstheme="majorHAnsi"/>
          <w:b/>
          <w:smallCaps/>
          <w:szCs w:val="22"/>
        </w:rPr>
        <w:fldChar w:fldCharType="separate"/>
      </w:r>
      <w:r w:rsidRPr="00343A4E">
        <w:rPr>
          <w:rFonts w:asciiTheme="majorHAnsi" w:hAnsiTheme="majorHAnsi" w:cstheme="majorHAnsi"/>
          <w:b/>
          <w:smallCaps/>
          <w:szCs w:val="22"/>
        </w:rPr>
        <w:fldChar w:fldCharType="end"/>
      </w:r>
      <w:r w:rsidRPr="00343A4E">
        <w:rPr>
          <w:rFonts w:asciiTheme="majorHAnsi" w:hAnsiTheme="majorHAnsi" w:cstheme="majorHAnsi"/>
          <w:b/>
          <w:smallCaps/>
          <w:szCs w:val="22"/>
        </w:rPr>
        <w:t xml:space="preserve"> </w:t>
      </w:r>
      <w:r w:rsidR="001A0E58">
        <w:rPr>
          <w:rFonts w:asciiTheme="majorHAnsi" w:hAnsiTheme="majorHAnsi" w:cstheme="majorHAnsi"/>
          <w:szCs w:val="22"/>
        </w:rPr>
        <w:t>De patiënt,</w:t>
      </w:r>
      <w:r w:rsidRPr="00343A4E">
        <w:rPr>
          <w:rFonts w:asciiTheme="majorHAnsi" w:hAnsiTheme="majorHAnsi" w:cstheme="majorHAnsi"/>
          <w:szCs w:val="22"/>
        </w:rPr>
        <w:t xml:space="preserve"> zijn wettelijke vertegenwoordiger</w:t>
      </w:r>
      <w:r w:rsidR="001A0E58">
        <w:rPr>
          <w:rFonts w:asciiTheme="majorHAnsi" w:hAnsiTheme="majorHAnsi" w:cstheme="majorHAnsi"/>
          <w:szCs w:val="22"/>
        </w:rPr>
        <w:t xml:space="preserve"> of de te bevragen/observeren persoon</w:t>
      </w:r>
      <w:r w:rsidRPr="00343A4E">
        <w:rPr>
          <w:rFonts w:asciiTheme="majorHAnsi" w:hAnsiTheme="majorHAnsi" w:cstheme="majorHAnsi"/>
          <w:szCs w:val="22"/>
        </w:rPr>
        <w:t xml:space="preserve"> werd ingelicht over het onderzoek en gaf zijn schriftelijke toestemming voor het onderzoek.</w:t>
      </w:r>
    </w:p>
    <w:p w14:paraId="53F683C7" w14:textId="77777777" w:rsidR="006123DD" w:rsidRPr="00343A4E" w:rsidRDefault="006123DD" w:rsidP="00670802">
      <w:pPr>
        <w:pStyle w:val="Lijstalinea"/>
        <w:ind w:left="0"/>
        <w:jc w:val="both"/>
        <w:rPr>
          <w:rFonts w:asciiTheme="majorHAnsi" w:hAnsiTheme="majorHAnsi" w:cstheme="majorHAnsi"/>
          <w:smallCaps/>
        </w:rPr>
      </w:pPr>
    </w:p>
    <w:p w14:paraId="332A393E" w14:textId="77777777" w:rsidR="00797AA5" w:rsidRPr="00343A4E" w:rsidRDefault="00797AA5" w:rsidP="00670802">
      <w:pPr>
        <w:pStyle w:val="Lijstalinea"/>
        <w:ind w:left="0"/>
        <w:jc w:val="both"/>
        <w:rPr>
          <w:rFonts w:asciiTheme="majorHAnsi" w:hAnsiTheme="majorHAnsi" w:cstheme="majorHAnsi"/>
          <w:smallCaps/>
        </w:rPr>
      </w:pPr>
      <w:r w:rsidRPr="00343A4E">
        <w:rPr>
          <w:rFonts w:asciiTheme="majorHAnsi" w:hAnsiTheme="majorHAnsi" w:cstheme="majorHAnsi"/>
          <w:smallCaps/>
        </w:rPr>
        <w:fldChar w:fldCharType="begin">
          <w:ffData>
            <w:name w:val="Selectievakje42"/>
            <w:enabled/>
            <w:calcOnExit w:val="0"/>
            <w:checkBox>
              <w:sizeAuto/>
              <w:default w:val="0"/>
            </w:checkBox>
          </w:ffData>
        </w:fldChar>
      </w:r>
      <w:bookmarkStart w:id="1" w:name="Selectievakje42"/>
      <w:r w:rsidRPr="00343A4E">
        <w:rPr>
          <w:rFonts w:asciiTheme="majorHAnsi" w:hAnsiTheme="majorHAnsi" w:cstheme="majorHAnsi"/>
          <w:smallCaps/>
        </w:rPr>
        <w:instrText xml:space="preserve"> FORMCHECKBOX </w:instrText>
      </w:r>
      <w:r w:rsidR="00025DE7">
        <w:rPr>
          <w:rFonts w:asciiTheme="majorHAnsi" w:hAnsiTheme="majorHAnsi" w:cstheme="majorHAnsi"/>
          <w:smallCaps/>
        </w:rPr>
      </w:r>
      <w:r w:rsidR="00025DE7">
        <w:rPr>
          <w:rFonts w:asciiTheme="majorHAnsi" w:hAnsiTheme="majorHAnsi" w:cstheme="majorHAnsi"/>
          <w:smallCaps/>
        </w:rPr>
        <w:fldChar w:fldCharType="separate"/>
      </w:r>
      <w:r w:rsidRPr="00343A4E">
        <w:rPr>
          <w:rFonts w:asciiTheme="majorHAnsi" w:hAnsiTheme="majorHAnsi" w:cstheme="majorHAnsi"/>
          <w:smallCaps/>
        </w:rPr>
        <w:fldChar w:fldCharType="end"/>
      </w:r>
      <w:bookmarkEnd w:id="1"/>
      <w:r w:rsidRPr="00343A4E">
        <w:rPr>
          <w:rFonts w:asciiTheme="majorHAnsi" w:hAnsiTheme="majorHAnsi" w:cstheme="majorHAnsi"/>
          <w:smallCaps/>
        </w:rPr>
        <w:t xml:space="preserve"> retrospectief onderzoek</w:t>
      </w:r>
    </w:p>
    <w:p w14:paraId="75E2D217" w14:textId="77777777" w:rsidR="007C0BC1" w:rsidRPr="00343A4E" w:rsidRDefault="007C0BC1" w:rsidP="00670802">
      <w:pPr>
        <w:pStyle w:val="Lijstalinea"/>
        <w:ind w:left="567"/>
        <w:jc w:val="both"/>
        <w:rPr>
          <w:rFonts w:asciiTheme="majorHAnsi" w:hAnsiTheme="majorHAnsi" w:cstheme="majorHAnsi"/>
        </w:rPr>
      </w:pPr>
      <w:r w:rsidRPr="00343A4E">
        <w:rPr>
          <w:rFonts w:asciiTheme="majorHAnsi" w:hAnsiTheme="majorHAnsi" w:cstheme="majorHAnsi"/>
          <w:smallCaps/>
        </w:rPr>
        <w:fldChar w:fldCharType="begin">
          <w:ffData>
            <w:name w:val="Selectievakje42"/>
            <w:enabled/>
            <w:calcOnExit w:val="0"/>
            <w:checkBox>
              <w:sizeAuto/>
              <w:default w:val="0"/>
            </w:checkBox>
          </w:ffData>
        </w:fldChar>
      </w:r>
      <w:r w:rsidRPr="00343A4E">
        <w:rPr>
          <w:rFonts w:asciiTheme="majorHAnsi" w:hAnsiTheme="majorHAnsi" w:cstheme="majorHAnsi"/>
          <w:smallCaps/>
        </w:rPr>
        <w:instrText xml:space="preserve"> FORMCHECKBOX </w:instrText>
      </w:r>
      <w:r w:rsidR="00025DE7">
        <w:rPr>
          <w:rFonts w:asciiTheme="majorHAnsi" w:hAnsiTheme="majorHAnsi" w:cstheme="majorHAnsi"/>
          <w:smallCaps/>
        </w:rPr>
      </w:r>
      <w:r w:rsidR="00025DE7">
        <w:rPr>
          <w:rFonts w:asciiTheme="majorHAnsi" w:hAnsiTheme="majorHAnsi" w:cstheme="majorHAnsi"/>
          <w:smallCaps/>
        </w:rPr>
        <w:fldChar w:fldCharType="separate"/>
      </w:r>
      <w:r w:rsidRPr="00343A4E">
        <w:rPr>
          <w:rFonts w:asciiTheme="majorHAnsi" w:hAnsiTheme="majorHAnsi" w:cstheme="majorHAnsi"/>
          <w:smallCaps/>
        </w:rPr>
        <w:fldChar w:fldCharType="end"/>
      </w:r>
      <w:r w:rsidRPr="00343A4E">
        <w:rPr>
          <w:rFonts w:asciiTheme="majorHAnsi" w:hAnsiTheme="majorHAnsi" w:cstheme="majorHAnsi"/>
          <w:smallCaps/>
        </w:rPr>
        <w:t xml:space="preserve"> </w:t>
      </w:r>
      <w:r w:rsidRPr="00343A4E">
        <w:rPr>
          <w:rFonts w:asciiTheme="majorHAnsi" w:hAnsiTheme="majorHAnsi" w:cstheme="majorHAnsi"/>
        </w:rPr>
        <w:t xml:space="preserve">Er is voor mijn onderzoek geen toestemming van de patiënt vereist </w:t>
      </w:r>
      <w:r w:rsidR="00D73214">
        <w:rPr>
          <w:rFonts w:asciiTheme="majorHAnsi" w:hAnsiTheme="majorHAnsi" w:cstheme="majorHAnsi"/>
        </w:rPr>
        <w:t>aan</w:t>
      </w:r>
      <w:r w:rsidRPr="00343A4E">
        <w:rPr>
          <w:rFonts w:asciiTheme="majorHAnsi" w:hAnsiTheme="majorHAnsi" w:cstheme="majorHAnsi"/>
        </w:rPr>
        <w:t xml:space="preserve">gezien gewerkt wordt met </w:t>
      </w:r>
      <w:r w:rsidRPr="00343A4E">
        <w:rPr>
          <w:rFonts w:asciiTheme="majorHAnsi" w:hAnsiTheme="majorHAnsi" w:cstheme="majorHAnsi"/>
          <w:u w:val="single"/>
        </w:rPr>
        <w:t>volstrekt anonieme gegevens</w:t>
      </w:r>
      <w:r w:rsidRPr="00343A4E">
        <w:rPr>
          <w:rFonts w:asciiTheme="majorHAnsi" w:hAnsiTheme="majorHAnsi" w:cstheme="majorHAnsi"/>
        </w:rPr>
        <w:t>.</w:t>
      </w:r>
    </w:p>
    <w:p w14:paraId="19A2C301" w14:textId="77777777" w:rsidR="007C0BC1" w:rsidRPr="00343A4E" w:rsidRDefault="007C0BC1" w:rsidP="00670802">
      <w:pPr>
        <w:pStyle w:val="Lijstalinea"/>
        <w:ind w:left="567"/>
        <w:jc w:val="both"/>
        <w:rPr>
          <w:rFonts w:asciiTheme="majorHAnsi" w:hAnsiTheme="majorHAnsi" w:cstheme="majorHAnsi"/>
          <w:szCs w:val="22"/>
        </w:rPr>
      </w:pPr>
      <w:r w:rsidRPr="00343A4E">
        <w:rPr>
          <w:rFonts w:asciiTheme="majorHAnsi" w:hAnsiTheme="majorHAnsi" w:cstheme="majorHAnsi"/>
          <w:b/>
          <w:smallCaps/>
          <w:szCs w:val="22"/>
        </w:rPr>
        <w:fldChar w:fldCharType="begin">
          <w:ffData>
            <w:name w:val="Selectievakje43"/>
            <w:enabled/>
            <w:calcOnExit w:val="0"/>
            <w:checkBox>
              <w:sizeAuto/>
              <w:default w:val="0"/>
            </w:checkBox>
          </w:ffData>
        </w:fldChar>
      </w:r>
      <w:r w:rsidRPr="00343A4E">
        <w:rPr>
          <w:rFonts w:asciiTheme="majorHAnsi" w:hAnsiTheme="majorHAnsi" w:cstheme="majorHAnsi"/>
          <w:b/>
          <w:smallCaps/>
          <w:szCs w:val="22"/>
        </w:rPr>
        <w:instrText xml:space="preserve"> FORMCHECKBOX </w:instrText>
      </w:r>
      <w:r w:rsidR="00025DE7">
        <w:rPr>
          <w:rFonts w:asciiTheme="majorHAnsi" w:hAnsiTheme="majorHAnsi" w:cstheme="majorHAnsi"/>
          <w:b/>
          <w:smallCaps/>
          <w:szCs w:val="22"/>
        </w:rPr>
      </w:r>
      <w:r w:rsidR="00025DE7">
        <w:rPr>
          <w:rFonts w:asciiTheme="majorHAnsi" w:hAnsiTheme="majorHAnsi" w:cstheme="majorHAnsi"/>
          <w:b/>
          <w:smallCaps/>
          <w:szCs w:val="22"/>
        </w:rPr>
        <w:fldChar w:fldCharType="separate"/>
      </w:r>
      <w:r w:rsidRPr="00343A4E">
        <w:rPr>
          <w:rFonts w:asciiTheme="majorHAnsi" w:hAnsiTheme="majorHAnsi" w:cstheme="majorHAnsi"/>
          <w:b/>
          <w:smallCaps/>
          <w:szCs w:val="22"/>
        </w:rPr>
        <w:fldChar w:fldCharType="end"/>
      </w:r>
      <w:r w:rsidRPr="00343A4E">
        <w:rPr>
          <w:rFonts w:asciiTheme="majorHAnsi" w:hAnsiTheme="majorHAnsi" w:cstheme="majorHAnsi"/>
          <w:b/>
          <w:smallCaps/>
          <w:szCs w:val="22"/>
        </w:rPr>
        <w:t xml:space="preserve"> </w:t>
      </w:r>
      <w:r w:rsidRPr="00343A4E">
        <w:rPr>
          <w:rFonts w:asciiTheme="majorHAnsi" w:hAnsiTheme="majorHAnsi" w:cstheme="majorHAnsi"/>
          <w:szCs w:val="22"/>
        </w:rPr>
        <w:t xml:space="preserve">De patiënt of zijn wettelijke vertegenwoordiger werd ingelicht over het onderzoek </w:t>
      </w:r>
      <w:r w:rsidR="00D73214">
        <w:rPr>
          <w:rFonts w:asciiTheme="majorHAnsi" w:hAnsiTheme="majorHAnsi" w:cstheme="majorHAnsi"/>
          <w:szCs w:val="22"/>
        </w:rPr>
        <w:t>aan</w:t>
      </w:r>
      <w:r w:rsidRPr="00343A4E">
        <w:rPr>
          <w:rFonts w:asciiTheme="majorHAnsi" w:hAnsiTheme="majorHAnsi" w:cstheme="majorHAnsi"/>
          <w:szCs w:val="22"/>
        </w:rPr>
        <w:t xml:space="preserve">gezien gewerkt wordt met </w:t>
      </w:r>
      <w:r w:rsidRPr="00343A4E">
        <w:rPr>
          <w:rFonts w:asciiTheme="majorHAnsi" w:hAnsiTheme="majorHAnsi" w:cstheme="majorHAnsi"/>
          <w:szCs w:val="22"/>
          <w:u w:val="single"/>
        </w:rPr>
        <w:t xml:space="preserve">gecodeerde of </w:t>
      </w:r>
      <w:proofErr w:type="spellStart"/>
      <w:r w:rsidRPr="00343A4E">
        <w:rPr>
          <w:rFonts w:asciiTheme="majorHAnsi" w:hAnsiTheme="majorHAnsi" w:cstheme="majorHAnsi"/>
          <w:szCs w:val="22"/>
          <w:u w:val="single"/>
        </w:rPr>
        <w:t>gepseudonimiseerde</w:t>
      </w:r>
      <w:proofErr w:type="spellEnd"/>
      <w:r w:rsidRPr="00343A4E">
        <w:rPr>
          <w:rFonts w:asciiTheme="majorHAnsi" w:hAnsiTheme="majorHAnsi" w:cstheme="majorHAnsi"/>
          <w:szCs w:val="22"/>
          <w:u w:val="single"/>
        </w:rPr>
        <w:t xml:space="preserve"> gegevens</w:t>
      </w:r>
      <w:r w:rsidRPr="00343A4E">
        <w:rPr>
          <w:rFonts w:asciiTheme="majorHAnsi" w:hAnsiTheme="majorHAnsi" w:cstheme="majorHAnsi"/>
          <w:szCs w:val="22"/>
        </w:rPr>
        <w:t>.</w:t>
      </w:r>
    </w:p>
    <w:p w14:paraId="141FC094" w14:textId="77777777" w:rsidR="00797AA5" w:rsidRPr="00343A4E" w:rsidRDefault="007C0BC1" w:rsidP="006123DD">
      <w:pPr>
        <w:pStyle w:val="Lijstalinea"/>
        <w:ind w:left="567"/>
        <w:jc w:val="both"/>
        <w:rPr>
          <w:rFonts w:asciiTheme="majorHAnsi" w:hAnsiTheme="majorHAnsi" w:cstheme="majorHAnsi"/>
          <w:szCs w:val="22"/>
        </w:rPr>
      </w:pPr>
      <w:r w:rsidRPr="00343A4E">
        <w:rPr>
          <w:rFonts w:asciiTheme="majorHAnsi" w:hAnsiTheme="majorHAnsi" w:cstheme="majorHAnsi"/>
          <w:b/>
          <w:smallCaps/>
          <w:szCs w:val="22"/>
        </w:rPr>
        <w:fldChar w:fldCharType="begin">
          <w:ffData>
            <w:name w:val="Selectievakje43"/>
            <w:enabled/>
            <w:calcOnExit w:val="0"/>
            <w:checkBox>
              <w:sizeAuto/>
              <w:default w:val="0"/>
            </w:checkBox>
          </w:ffData>
        </w:fldChar>
      </w:r>
      <w:r w:rsidRPr="00343A4E">
        <w:rPr>
          <w:rFonts w:asciiTheme="majorHAnsi" w:hAnsiTheme="majorHAnsi" w:cstheme="majorHAnsi"/>
          <w:b/>
          <w:smallCaps/>
          <w:szCs w:val="22"/>
        </w:rPr>
        <w:instrText xml:space="preserve"> FORMCHECKBOX </w:instrText>
      </w:r>
      <w:r w:rsidR="00025DE7">
        <w:rPr>
          <w:rFonts w:asciiTheme="majorHAnsi" w:hAnsiTheme="majorHAnsi" w:cstheme="majorHAnsi"/>
          <w:b/>
          <w:smallCaps/>
          <w:szCs w:val="22"/>
        </w:rPr>
      </w:r>
      <w:r w:rsidR="00025DE7">
        <w:rPr>
          <w:rFonts w:asciiTheme="majorHAnsi" w:hAnsiTheme="majorHAnsi" w:cstheme="majorHAnsi"/>
          <w:b/>
          <w:smallCaps/>
          <w:szCs w:val="22"/>
        </w:rPr>
        <w:fldChar w:fldCharType="separate"/>
      </w:r>
      <w:r w:rsidRPr="00343A4E">
        <w:rPr>
          <w:rFonts w:asciiTheme="majorHAnsi" w:hAnsiTheme="majorHAnsi" w:cstheme="majorHAnsi"/>
          <w:b/>
          <w:smallCaps/>
          <w:szCs w:val="22"/>
        </w:rPr>
        <w:fldChar w:fldCharType="end"/>
      </w:r>
      <w:r w:rsidRPr="00343A4E">
        <w:rPr>
          <w:rFonts w:asciiTheme="majorHAnsi" w:hAnsiTheme="majorHAnsi" w:cstheme="majorHAnsi"/>
          <w:b/>
          <w:smallCaps/>
          <w:szCs w:val="22"/>
        </w:rPr>
        <w:t xml:space="preserve"> </w:t>
      </w:r>
      <w:r w:rsidRPr="00343A4E">
        <w:rPr>
          <w:rFonts w:asciiTheme="majorHAnsi" w:hAnsiTheme="majorHAnsi" w:cstheme="majorHAnsi"/>
          <w:szCs w:val="22"/>
        </w:rPr>
        <w:t xml:space="preserve">De patiënt of zijn wettelijke vertegenwoordiger </w:t>
      </w:r>
      <w:r w:rsidR="00EE5D8A" w:rsidRPr="00343A4E">
        <w:rPr>
          <w:rFonts w:asciiTheme="majorHAnsi" w:hAnsiTheme="majorHAnsi" w:cstheme="majorHAnsi"/>
          <w:szCs w:val="22"/>
        </w:rPr>
        <w:t xml:space="preserve">werd ingelicht over het onderzoek en </w:t>
      </w:r>
      <w:r w:rsidRPr="00343A4E">
        <w:rPr>
          <w:rFonts w:asciiTheme="majorHAnsi" w:hAnsiTheme="majorHAnsi" w:cstheme="majorHAnsi"/>
          <w:szCs w:val="22"/>
        </w:rPr>
        <w:t xml:space="preserve">gaf zijn schriftelijke toestemming voor het onderzoek </w:t>
      </w:r>
      <w:r w:rsidR="00D73214">
        <w:rPr>
          <w:rFonts w:asciiTheme="majorHAnsi" w:hAnsiTheme="majorHAnsi" w:cstheme="majorHAnsi"/>
          <w:szCs w:val="22"/>
        </w:rPr>
        <w:t>aan</w:t>
      </w:r>
      <w:r w:rsidRPr="00343A4E">
        <w:rPr>
          <w:rFonts w:asciiTheme="majorHAnsi" w:hAnsiTheme="majorHAnsi" w:cstheme="majorHAnsi"/>
          <w:szCs w:val="22"/>
        </w:rPr>
        <w:t xml:space="preserve">gezien gewerkt wordt met </w:t>
      </w:r>
      <w:r w:rsidRPr="00343A4E">
        <w:rPr>
          <w:rFonts w:asciiTheme="majorHAnsi" w:hAnsiTheme="majorHAnsi" w:cstheme="majorHAnsi"/>
          <w:szCs w:val="22"/>
          <w:u w:val="single"/>
        </w:rPr>
        <w:t>niet-gecodeerde gegevens</w:t>
      </w:r>
      <w:r w:rsidRPr="00343A4E">
        <w:rPr>
          <w:rFonts w:asciiTheme="majorHAnsi" w:hAnsiTheme="majorHAnsi" w:cstheme="majorHAnsi"/>
          <w:szCs w:val="22"/>
        </w:rPr>
        <w:t>.</w:t>
      </w:r>
    </w:p>
    <w:p w14:paraId="212B9E9F" w14:textId="77777777" w:rsidR="001F5675" w:rsidRPr="00343A4E" w:rsidRDefault="001F5675" w:rsidP="006123DD">
      <w:pPr>
        <w:pStyle w:val="Lijstalinea"/>
        <w:ind w:left="0" w:firstLine="567"/>
        <w:jc w:val="both"/>
        <w:rPr>
          <w:rFonts w:asciiTheme="majorHAnsi" w:hAnsiTheme="majorHAnsi" w:cstheme="majorHAnsi"/>
          <w:szCs w:val="22"/>
        </w:rPr>
      </w:pPr>
      <w:r w:rsidRPr="00343A4E">
        <w:rPr>
          <w:rFonts w:asciiTheme="majorHAnsi" w:hAnsiTheme="majorHAnsi" w:cstheme="majorHAnsi"/>
          <w:b/>
          <w:smallCaps/>
          <w:szCs w:val="22"/>
        </w:rPr>
        <w:fldChar w:fldCharType="begin">
          <w:ffData>
            <w:name w:val="Selectievakje43"/>
            <w:enabled/>
            <w:calcOnExit w:val="0"/>
            <w:checkBox>
              <w:sizeAuto/>
              <w:default w:val="0"/>
            </w:checkBox>
          </w:ffData>
        </w:fldChar>
      </w:r>
      <w:r w:rsidRPr="00343A4E">
        <w:rPr>
          <w:rFonts w:asciiTheme="majorHAnsi" w:hAnsiTheme="majorHAnsi" w:cstheme="majorHAnsi"/>
          <w:b/>
          <w:smallCaps/>
          <w:szCs w:val="22"/>
        </w:rPr>
        <w:instrText xml:space="preserve"> FORMCHECKBOX </w:instrText>
      </w:r>
      <w:r w:rsidR="00025DE7">
        <w:rPr>
          <w:rFonts w:asciiTheme="majorHAnsi" w:hAnsiTheme="majorHAnsi" w:cstheme="majorHAnsi"/>
          <w:b/>
          <w:smallCaps/>
          <w:szCs w:val="22"/>
        </w:rPr>
      </w:r>
      <w:r w:rsidR="00025DE7">
        <w:rPr>
          <w:rFonts w:asciiTheme="majorHAnsi" w:hAnsiTheme="majorHAnsi" w:cstheme="majorHAnsi"/>
          <w:b/>
          <w:smallCaps/>
          <w:szCs w:val="22"/>
        </w:rPr>
        <w:fldChar w:fldCharType="separate"/>
      </w:r>
      <w:r w:rsidRPr="00343A4E">
        <w:rPr>
          <w:rFonts w:asciiTheme="majorHAnsi" w:hAnsiTheme="majorHAnsi" w:cstheme="majorHAnsi"/>
          <w:b/>
          <w:smallCaps/>
          <w:szCs w:val="22"/>
        </w:rPr>
        <w:fldChar w:fldCharType="end"/>
      </w:r>
      <w:r w:rsidRPr="00343A4E">
        <w:rPr>
          <w:rFonts w:asciiTheme="majorHAnsi" w:hAnsiTheme="majorHAnsi" w:cstheme="majorHAnsi"/>
          <w:b/>
          <w:smallCaps/>
          <w:szCs w:val="22"/>
        </w:rPr>
        <w:t xml:space="preserve"> </w:t>
      </w:r>
      <w:r w:rsidR="00C03847" w:rsidRPr="00343A4E">
        <w:rPr>
          <w:rFonts w:asciiTheme="majorHAnsi" w:hAnsiTheme="majorHAnsi" w:cstheme="majorHAnsi"/>
          <w:szCs w:val="22"/>
        </w:rPr>
        <w:t>Het is niet mogelijk om de patiënt of zijn wettelijke vertegenwoordiger in te lichten/ om toestemming te vragen.</w:t>
      </w:r>
    </w:p>
    <w:p w14:paraId="2170FDB9" w14:textId="77777777" w:rsidR="00C03847" w:rsidRPr="00343A4E" w:rsidRDefault="00C03847" w:rsidP="006123DD">
      <w:pPr>
        <w:pStyle w:val="Lijstalinea"/>
        <w:ind w:left="284" w:firstLine="283"/>
        <w:jc w:val="both"/>
        <w:rPr>
          <w:rFonts w:asciiTheme="majorHAnsi" w:hAnsiTheme="majorHAnsi" w:cstheme="majorHAnsi"/>
          <w:szCs w:val="22"/>
        </w:rPr>
      </w:pPr>
      <w:r w:rsidRPr="00343A4E">
        <w:rPr>
          <w:rFonts w:asciiTheme="majorHAnsi" w:hAnsiTheme="majorHAnsi" w:cstheme="majorHAnsi"/>
          <w:szCs w:val="22"/>
        </w:rPr>
        <w:t>Motivatie:</w:t>
      </w:r>
    </w:p>
    <w:p w14:paraId="06C27262" w14:textId="77777777" w:rsidR="00C03847" w:rsidRPr="00343A4E" w:rsidRDefault="00C03847" w:rsidP="00C03847">
      <w:pPr>
        <w:pStyle w:val="invullijn"/>
        <w:numPr>
          <w:ilvl w:val="0"/>
          <w:numId w:val="0"/>
        </w:numPr>
        <w:rPr>
          <w:rFonts w:asciiTheme="majorHAnsi" w:hAnsiTheme="majorHAnsi" w:cstheme="majorHAnsi"/>
          <w:szCs w:val="22"/>
          <w:lang w:val="nl-BE"/>
        </w:rPr>
      </w:pPr>
      <w:r w:rsidRPr="00343A4E">
        <w:rPr>
          <w:rFonts w:asciiTheme="majorHAnsi" w:hAnsiTheme="majorHAnsi" w:cstheme="majorHAnsi"/>
          <w:szCs w:val="22"/>
          <w:lang w:val="nl-BE"/>
        </w:rPr>
        <w:t xml:space="preserve"> </w:t>
      </w:r>
      <w:r w:rsidRPr="00343A4E">
        <w:rPr>
          <w:rFonts w:asciiTheme="majorHAnsi" w:hAnsiTheme="majorHAnsi" w:cstheme="majorHAnsi"/>
          <w:szCs w:val="22"/>
          <w:lang w:val="nl-BE"/>
        </w:rPr>
        <w:tab/>
      </w:r>
    </w:p>
    <w:p w14:paraId="6CAADAB6" w14:textId="77777777" w:rsidR="00C03847" w:rsidRPr="00343A4E" w:rsidRDefault="00C03847" w:rsidP="00C03847">
      <w:pPr>
        <w:pStyle w:val="invullijn"/>
        <w:numPr>
          <w:ilvl w:val="0"/>
          <w:numId w:val="0"/>
        </w:numPr>
        <w:rPr>
          <w:rFonts w:asciiTheme="majorHAnsi" w:hAnsiTheme="majorHAnsi" w:cstheme="majorHAnsi"/>
          <w:szCs w:val="22"/>
          <w:lang w:val="nl-BE"/>
        </w:rPr>
      </w:pPr>
      <w:r w:rsidRPr="00343A4E">
        <w:rPr>
          <w:rFonts w:asciiTheme="majorHAnsi" w:hAnsiTheme="majorHAnsi" w:cstheme="majorHAnsi"/>
          <w:szCs w:val="22"/>
          <w:lang w:val="nl-BE"/>
        </w:rPr>
        <w:tab/>
      </w:r>
    </w:p>
    <w:p w14:paraId="71957266" w14:textId="77777777" w:rsidR="00EF6102" w:rsidRDefault="00EF6102" w:rsidP="007C0BC1">
      <w:pPr>
        <w:rPr>
          <w:rFonts w:asciiTheme="majorHAnsi" w:hAnsiTheme="majorHAnsi" w:cstheme="majorHAnsi"/>
        </w:rPr>
      </w:pPr>
    </w:p>
    <w:p w14:paraId="0D529DAE" w14:textId="77777777" w:rsidR="000459A7" w:rsidRPr="00343A4E" w:rsidRDefault="000459A7" w:rsidP="007C0BC1">
      <w:pPr>
        <w:rPr>
          <w:rFonts w:asciiTheme="majorHAnsi" w:hAnsiTheme="majorHAnsi" w:cstheme="majorHAnsi"/>
        </w:rPr>
      </w:pPr>
      <w:r w:rsidRPr="00343A4E">
        <w:rPr>
          <w:rFonts w:asciiTheme="majorHAnsi" w:hAnsiTheme="majorHAnsi" w:cstheme="majorHAnsi"/>
          <w:noProof/>
          <w:lang w:val="en-US"/>
        </w:rPr>
        <mc:AlternateContent>
          <mc:Choice Requires="wps">
            <w:drawing>
              <wp:inline distT="0" distB="0" distL="0" distR="0" wp14:anchorId="337C761F" wp14:editId="48CC5815">
                <wp:extent cx="6476365" cy="352425"/>
                <wp:effectExtent l="0" t="0" r="635" b="9525"/>
                <wp:docPr id="8" name="Afgeronde rechthoek 8"/>
                <wp:cNvGraphicFramePr/>
                <a:graphic xmlns:a="http://schemas.openxmlformats.org/drawingml/2006/main">
                  <a:graphicData uri="http://schemas.microsoft.com/office/word/2010/wordprocessingShape">
                    <wps:wsp>
                      <wps:cNvSpPr/>
                      <wps:spPr>
                        <a:xfrm>
                          <a:off x="0" y="0"/>
                          <a:ext cx="6476365" cy="352425"/>
                        </a:xfrm>
                        <a:prstGeom prst="roundRect">
                          <a:avLst/>
                        </a:prstGeom>
                        <a:solidFill>
                          <a:schemeClr val="accent1"/>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418FE81D" w14:textId="77777777" w:rsidR="000459A7" w:rsidRPr="00BA4E7A" w:rsidRDefault="000459A7" w:rsidP="000459A7">
                            <w:pPr>
                              <w:rPr>
                                <w:rFonts w:asciiTheme="majorHAnsi" w:hAnsiTheme="majorHAnsi" w:cstheme="majorHAnsi"/>
                                <w:smallCaps/>
                                <w:color w:val="000000" w:themeColor="text1"/>
                                <w:lang w:val="nl-BE"/>
                              </w:rPr>
                            </w:pPr>
                            <w:r w:rsidRPr="00BA4E7A">
                              <w:rPr>
                                <w:rFonts w:asciiTheme="majorHAnsi" w:hAnsiTheme="majorHAnsi" w:cstheme="majorHAnsi"/>
                                <w:smallCaps/>
                                <w:color w:val="000000" w:themeColor="text1"/>
                                <w:lang w:val="nl-BE"/>
                              </w:rPr>
                              <w:t>Verklaring voor kennisneming en akkoord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37C761F" id="Afgeronde rechthoek 8" o:spid="_x0000_s1027" style="width:509.95pt;height:2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" fillcolor="#f8b322 [3204]" stroked="f" strokeweight="2pt">
                <v:textbox>
                  <w:txbxContent>
                    <w:p w14:paraId="418FE81D" w14:textId="77777777" w:rsidR="000459A7" w:rsidRPr="00BA4E7A" w:rsidRDefault="000459A7" w:rsidP="000459A7">
                      <w:pPr>
                        <w:rPr>
                          <w:rFonts w:asciiTheme="majorHAnsi" w:hAnsiTheme="majorHAnsi" w:cstheme="majorHAnsi"/>
                          <w:smallCaps/>
                          <w:color w:val="000000" w:themeColor="text1"/>
                          <w:lang w:val="nl-BE"/>
                        </w:rPr>
                      </w:pPr>
                      <w:r w:rsidRPr="00BA4E7A">
                        <w:rPr>
                          <w:rFonts w:asciiTheme="majorHAnsi" w:hAnsiTheme="majorHAnsi" w:cstheme="majorHAnsi"/>
                          <w:smallCaps/>
                          <w:color w:val="000000" w:themeColor="text1"/>
                          <w:lang w:val="nl-BE"/>
                        </w:rPr>
                        <w:t>Verklaring voor kennisneming en akkoord</w:t>
                      </w:r>
                    </w:p>
                  </w:txbxContent>
                </v:textbox>
                <w10:anchorlock/>
              </v:roundrect>
            </w:pict>
          </mc:Fallback>
        </mc:AlternateContent>
      </w:r>
    </w:p>
    <w:p w14:paraId="3577E1F8" w14:textId="77777777" w:rsidR="007C0BC1" w:rsidRPr="00343A4E" w:rsidRDefault="007C0BC1" w:rsidP="00A32D56">
      <w:pPr>
        <w:jc w:val="both"/>
        <w:rPr>
          <w:rFonts w:asciiTheme="majorHAnsi" w:hAnsiTheme="majorHAnsi" w:cstheme="majorHAnsi"/>
        </w:rPr>
      </w:pPr>
      <w:r w:rsidRPr="00343A4E">
        <w:rPr>
          <w:rFonts w:asciiTheme="majorHAnsi" w:hAnsiTheme="majorHAnsi" w:cstheme="majorHAnsi"/>
        </w:rPr>
        <w:t>Ik erken dat ik voorgaande nota met instructies en waarschuwingen omtrent de</w:t>
      </w:r>
      <w:r w:rsidR="000459A7" w:rsidRPr="00343A4E">
        <w:rPr>
          <w:rFonts w:asciiTheme="majorHAnsi" w:hAnsiTheme="majorHAnsi" w:cstheme="majorHAnsi"/>
        </w:rPr>
        <w:t xml:space="preserve"> </w:t>
      </w:r>
      <w:r w:rsidRPr="00343A4E">
        <w:rPr>
          <w:rFonts w:asciiTheme="majorHAnsi" w:hAnsiTheme="majorHAnsi" w:cstheme="majorHAnsi"/>
        </w:rPr>
        <w:t>eerbiediging van de confidentialiteit van gezondheidsgegevens aandachtig</w:t>
      </w:r>
      <w:r w:rsidR="000459A7" w:rsidRPr="00343A4E">
        <w:rPr>
          <w:rFonts w:asciiTheme="majorHAnsi" w:hAnsiTheme="majorHAnsi" w:cstheme="majorHAnsi"/>
        </w:rPr>
        <w:t xml:space="preserve"> </w:t>
      </w:r>
      <w:r w:rsidR="00D73214">
        <w:rPr>
          <w:rFonts w:asciiTheme="majorHAnsi" w:hAnsiTheme="majorHAnsi" w:cstheme="majorHAnsi"/>
        </w:rPr>
        <w:t>doorgenomen heb en dat ik di</w:t>
      </w:r>
      <w:r w:rsidRPr="00343A4E">
        <w:rPr>
          <w:rFonts w:asciiTheme="majorHAnsi" w:hAnsiTheme="majorHAnsi" w:cstheme="majorHAnsi"/>
        </w:rPr>
        <w:t>e volledig zal naleven.</w:t>
      </w:r>
    </w:p>
    <w:p w14:paraId="5324C50E" w14:textId="77777777" w:rsidR="007C0BC1" w:rsidRPr="00343A4E" w:rsidRDefault="007C0BC1" w:rsidP="00A32D56">
      <w:pPr>
        <w:jc w:val="both"/>
        <w:rPr>
          <w:rFonts w:asciiTheme="majorHAnsi" w:hAnsiTheme="majorHAnsi" w:cstheme="majorHAnsi"/>
        </w:rPr>
      </w:pPr>
      <w:r w:rsidRPr="00343A4E">
        <w:rPr>
          <w:rFonts w:asciiTheme="majorHAnsi" w:hAnsiTheme="majorHAnsi" w:cstheme="majorHAnsi"/>
        </w:rPr>
        <w:t>Ik weet dat bij het ongeoorloofd verspreiden van vertrouwelijke medische gegevens</w:t>
      </w:r>
      <w:r w:rsidR="000459A7" w:rsidRPr="00343A4E">
        <w:rPr>
          <w:rFonts w:asciiTheme="majorHAnsi" w:hAnsiTheme="majorHAnsi" w:cstheme="majorHAnsi"/>
        </w:rPr>
        <w:t xml:space="preserve"> </w:t>
      </w:r>
      <w:r w:rsidRPr="00343A4E">
        <w:rPr>
          <w:rFonts w:asciiTheme="majorHAnsi" w:hAnsiTheme="majorHAnsi" w:cstheme="majorHAnsi"/>
        </w:rPr>
        <w:t>tuchtrechtelijke en strafrechtelijke sancties mogelijk zijn.</w:t>
      </w:r>
    </w:p>
    <w:p w14:paraId="44A87B62" w14:textId="77777777" w:rsidR="00EF6102" w:rsidRPr="00343A4E" w:rsidRDefault="007B1EE9" w:rsidP="00A32D56">
      <w:pPr>
        <w:jc w:val="both"/>
        <w:rPr>
          <w:rFonts w:asciiTheme="majorHAnsi" w:hAnsiTheme="majorHAnsi" w:cstheme="majorHAnsi"/>
        </w:rPr>
      </w:pPr>
      <w:r w:rsidRPr="00343A4E">
        <w:rPr>
          <w:rFonts w:asciiTheme="majorHAnsi" w:hAnsiTheme="majorHAnsi" w:cstheme="majorHAnsi"/>
        </w:rPr>
        <w:t>Alle medewerkers aan het onderzoek ondertekenen deze waarschuwingsnota.</w:t>
      </w:r>
    </w:p>
    <w:p w14:paraId="0E923B84" w14:textId="77777777" w:rsidR="00C03847" w:rsidRPr="00343A4E" w:rsidRDefault="00E05FF3" w:rsidP="00E05FF3">
      <w:pPr>
        <w:rPr>
          <w:rFonts w:asciiTheme="majorHAnsi" w:hAnsiTheme="majorHAnsi" w:cstheme="majorHAnsi"/>
        </w:rPr>
      </w:pPr>
      <w:r w:rsidRPr="00343A4E">
        <w:rPr>
          <w:rFonts w:asciiTheme="majorHAnsi" w:hAnsiTheme="majorHAnsi" w:cstheme="majorHAnsi"/>
          <w:noProof/>
          <w:lang w:val="en-US"/>
        </w:rPr>
        <mc:AlternateContent>
          <mc:Choice Requires="wps">
            <w:drawing>
              <wp:inline distT="0" distB="0" distL="0" distR="0" wp14:anchorId="625BE8C8" wp14:editId="7AFE219C">
                <wp:extent cx="6477000" cy="1475509"/>
                <wp:effectExtent l="0" t="0" r="19050" b="10795"/>
                <wp:docPr id="1" name="Afgeronde rechthoek 1"/>
                <wp:cNvGraphicFramePr/>
                <a:graphic xmlns:a="http://schemas.openxmlformats.org/drawingml/2006/main">
                  <a:graphicData uri="http://schemas.microsoft.com/office/word/2010/wordprocessingShape">
                    <wps:wsp>
                      <wps:cNvSpPr/>
                      <wps:spPr>
                        <a:xfrm>
                          <a:off x="0" y="0"/>
                          <a:ext cx="6477000" cy="1475509"/>
                        </a:xfrm>
                        <a:prstGeom prst="roundRect">
                          <a:avLst/>
                        </a:prstGeom>
                        <a:ln w="12700" cmpd="sng"/>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4B81E3C6" w14:textId="77777777" w:rsidR="00E05FF3" w:rsidRPr="00BA4E7A" w:rsidRDefault="00E05FF3" w:rsidP="00E05FF3">
                            <w:pPr>
                              <w:tabs>
                                <w:tab w:val="left" w:pos="1134"/>
                              </w:tabs>
                              <w:jc w:val="both"/>
                              <w:rPr>
                                <w:rFonts w:asciiTheme="majorHAnsi" w:hAnsiTheme="majorHAnsi" w:cstheme="majorHAnsi"/>
                                <w:i/>
                              </w:rPr>
                            </w:pPr>
                            <w:r w:rsidRPr="00BA4E7A">
                              <w:rPr>
                                <w:rFonts w:asciiTheme="majorHAnsi" w:hAnsiTheme="majorHAnsi" w:cstheme="majorHAnsi"/>
                                <w:smallCaps/>
                              </w:rPr>
                              <w:t xml:space="preserve">In handschrift bijschrijven: </w:t>
                            </w:r>
                            <w:r w:rsidRPr="00BA4E7A">
                              <w:rPr>
                                <w:rFonts w:asciiTheme="majorHAnsi" w:hAnsiTheme="majorHAnsi" w:cstheme="majorHAnsi"/>
                                <w:i/>
                              </w:rPr>
                              <w:t>Gelezen en goedgekeurd</w:t>
                            </w:r>
                          </w:p>
                          <w:p w14:paraId="510C06F5" w14:textId="77777777" w:rsidR="00E05FF3" w:rsidRPr="00BA4E7A" w:rsidRDefault="00E05FF3" w:rsidP="00E05FF3">
                            <w:pPr>
                              <w:tabs>
                                <w:tab w:val="left" w:pos="1134"/>
                              </w:tabs>
                              <w:jc w:val="both"/>
                              <w:rPr>
                                <w:rFonts w:asciiTheme="majorHAnsi" w:hAnsiTheme="majorHAnsi" w:cstheme="majorHAnsi"/>
                                <w:smallCaps/>
                              </w:rPr>
                            </w:pPr>
                            <w:r w:rsidRPr="00BA4E7A">
                              <w:rPr>
                                <w:rFonts w:asciiTheme="majorHAnsi" w:hAnsiTheme="majorHAnsi" w:cstheme="majorHAnsi"/>
                                <w:smallCaps/>
                              </w:rPr>
                              <w:t>Naam en datum van ondertekening</w:t>
                            </w:r>
                          </w:p>
                          <w:p w14:paraId="5573D1A6" w14:textId="77777777" w:rsidR="00E05FF3" w:rsidRPr="00BA4E7A" w:rsidRDefault="00065C62" w:rsidP="00E05FF3">
                            <w:pPr>
                              <w:tabs>
                                <w:tab w:val="left" w:pos="1134"/>
                              </w:tabs>
                              <w:rPr>
                                <w:rFonts w:asciiTheme="majorHAnsi" w:hAnsiTheme="majorHAnsi" w:cstheme="majorHAnsi"/>
                                <w:smallCaps/>
                              </w:rPr>
                            </w:pPr>
                            <w:r>
                              <w:rPr>
                                <w:rFonts w:asciiTheme="majorHAnsi" w:hAnsiTheme="majorHAnsi" w:cstheme="majorHAnsi"/>
                                <w:smallCaps/>
                              </w:rPr>
                              <w:t>Hoofdonderzoeker/s</w:t>
                            </w:r>
                            <w:r w:rsidR="00874D73" w:rsidRPr="00BA4E7A">
                              <w:rPr>
                                <w:rFonts w:asciiTheme="majorHAnsi" w:hAnsiTheme="majorHAnsi" w:cstheme="majorHAnsi"/>
                                <w:smallCaps/>
                              </w:rPr>
                              <w:t>tudent(en</w:t>
                            </w:r>
                            <w:r w:rsidR="00E05FF3" w:rsidRPr="00BA4E7A">
                              <w:rPr>
                                <w:rFonts w:asciiTheme="majorHAnsi" w:hAnsiTheme="majorHAnsi" w:cstheme="majorHAnsi"/>
                                <w:smallCaps/>
                              </w:rPr>
                              <w:t>)</w:t>
                            </w:r>
                            <w:r w:rsidR="00E05FF3" w:rsidRPr="00BA4E7A">
                              <w:rPr>
                                <w:rFonts w:asciiTheme="majorHAnsi" w:hAnsiTheme="majorHAnsi" w:cstheme="majorHAnsi"/>
                                <w:smallCaps/>
                              </w:rPr>
                              <w:tab/>
                            </w:r>
                            <w:r w:rsidR="00E05FF3" w:rsidRPr="00BA4E7A">
                              <w:rPr>
                                <w:rFonts w:asciiTheme="majorHAnsi" w:hAnsiTheme="majorHAnsi" w:cstheme="majorHAnsi"/>
                                <w:smallCaps/>
                              </w:rPr>
                              <w:tab/>
                            </w:r>
                            <w:r w:rsidR="00E05FF3" w:rsidRPr="00BA4E7A">
                              <w:rPr>
                                <w:rFonts w:asciiTheme="majorHAnsi" w:hAnsiTheme="majorHAnsi" w:cstheme="majorHAnsi"/>
                                <w:smallCaps/>
                              </w:rPr>
                              <w:tab/>
                            </w:r>
                            <w:r w:rsidR="00874D73" w:rsidRPr="00BA4E7A">
                              <w:rPr>
                                <w:rFonts w:asciiTheme="majorHAnsi" w:hAnsiTheme="majorHAnsi" w:cstheme="majorHAnsi"/>
                                <w:smallCaps/>
                              </w:rPr>
                              <w:t>Interne begeleider</w:t>
                            </w:r>
                            <w:r w:rsidR="00E05FF3" w:rsidRPr="00BA4E7A">
                              <w:rPr>
                                <w:rFonts w:asciiTheme="majorHAnsi" w:hAnsiTheme="majorHAnsi" w:cstheme="majorHAnsi"/>
                                <w:smallCaps/>
                              </w:rPr>
                              <w:tab/>
                            </w:r>
                            <w:r w:rsidR="00E05FF3" w:rsidRPr="00BA4E7A">
                              <w:rPr>
                                <w:rFonts w:asciiTheme="majorHAnsi" w:hAnsiTheme="majorHAnsi" w:cstheme="majorHAnsi"/>
                                <w:smallCaps/>
                              </w:rPr>
                              <w:tab/>
                            </w:r>
                            <w:r w:rsidR="00874D73" w:rsidRPr="00BA4E7A">
                              <w:rPr>
                                <w:rFonts w:asciiTheme="majorHAnsi" w:hAnsiTheme="majorHAnsi" w:cstheme="majorHAnsi"/>
                                <w:smallCaps/>
                              </w:rPr>
                              <w:tab/>
                            </w:r>
                            <w:r>
                              <w:rPr>
                                <w:rFonts w:asciiTheme="majorHAnsi" w:hAnsiTheme="majorHAnsi" w:cstheme="majorHAnsi"/>
                                <w:smallCaps/>
                              </w:rPr>
                              <w:tab/>
                            </w:r>
                            <w:r w:rsidR="00874D73" w:rsidRPr="00BA4E7A">
                              <w:rPr>
                                <w:rFonts w:asciiTheme="majorHAnsi" w:hAnsiTheme="majorHAnsi" w:cstheme="majorHAnsi"/>
                                <w:smallCaps/>
                              </w:rPr>
                              <w:t>Externe begeleider</w:t>
                            </w:r>
                          </w:p>
                          <w:p w14:paraId="573EB5AE" w14:textId="77777777" w:rsidR="00E05FF3" w:rsidRPr="00BA4E7A" w:rsidRDefault="00E05FF3" w:rsidP="00874D73">
                            <w:pPr>
                              <w:tabs>
                                <w:tab w:val="left" w:pos="1134"/>
                              </w:tabs>
                              <w:ind w:left="2127" w:hanging="2127"/>
                              <w:rPr>
                                <w:rFonts w:asciiTheme="majorHAnsi" w:hAnsiTheme="majorHAnsi" w:cstheme="majorHAnsi"/>
                                <w:smallCaps/>
                              </w:rPr>
                            </w:pPr>
                            <w:r w:rsidRPr="00BA4E7A">
                              <w:rPr>
                                <w:rFonts w:asciiTheme="majorHAnsi" w:hAnsiTheme="majorHAnsi" w:cstheme="majorHAnsi"/>
                                <w:smallCaps/>
                              </w:rPr>
                              <w:tab/>
                            </w:r>
                            <w:r w:rsidRPr="00BA4E7A">
                              <w:rPr>
                                <w:rFonts w:asciiTheme="majorHAnsi" w:hAnsiTheme="majorHAnsi" w:cstheme="majorHAnsi"/>
                                <w:smallCaps/>
                              </w:rPr>
                              <w:tab/>
                            </w:r>
                            <w:r w:rsidRPr="00BA4E7A">
                              <w:rPr>
                                <w:rFonts w:asciiTheme="majorHAnsi" w:hAnsiTheme="majorHAnsi" w:cstheme="majorHAnsi"/>
                                <w:smallCaps/>
                              </w:rPr>
                              <w:tab/>
                            </w:r>
                            <w:r w:rsidRPr="00BA4E7A">
                              <w:rPr>
                                <w:rFonts w:asciiTheme="majorHAnsi" w:hAnsiTheme="majorHAnsi" w:cstheme="majorHAnsi"/>
                                <w:smallCaps/>
                              </w:rPr>
                              <w:tab/>
                            </w:r>
                          </w:p>
                          <w:p w14:paraId="1BCCAF07" w14:textId="77777777" w:rsidR="00C03847" w:rsidRPr="00E05FF3" w:rsidRDefault="00C03847" w:rsidP="00E05FF3">
                            <w:pPr>
                              <w:pStyle w:val="invullijn"/>
                              <w:numPr>
                                <w:ilvl w:val="0"/>
                                <w:numId w:val="0"/>
                              </w:numPr>
                              <w:rPr>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25BE8C8" id="Afgeronde rechthoek 1" o:spid="_x0000_s1028" style="width:510pt;height:116.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" fillcolor="white [3201]" strokecolor="#f8b322 [3204]" strokeweight="1pt">
                <v:textbox>
                  <w:txbxContent>
                    <w:p w14:paraId="4B81E3C6" w14:textId="77777777" w:rsidR="00E05FF3" w:rsidRPr="00BA4E7A" w:rsidRDefault="00E05FF3" w:rsidP="00E05FF3">
                      <w:pPr>
                        <w:tabs>
                          <w:tab w:val="left" w:pos="1134"/>
                        </w:tabs>
                        <w:jc w:val="both"/>
                        <w:rPr>
                          <w:rFonts w:asciiTheme="majorHAnsi" w:hAnsiTheme="majorHAnsi" w:cstheme="majorHAnsi"/>
                          <w:i/>
                        </w:rPr>
                      </w:pPr>
                      <w:r w:rsidRPr="00BA4E7A">
                        <w:rPr>
                          <w:rFonts w:asciiTheme="majorHAnsi" w:hAnsiTheme="majorHAnsi" w:cstheme="majorHAnsi"/>
                          <w:smallCaps/>
                        </w:rPr>
                        <w:t xml:space="preserve">In handschrift bijschrijven: </w:t>
                      </w:r>
                      <w:r w:rsidRPr="00BA4E7A">
                        <w:rPr>
                          <w:rFonts w:asciiTheme="majorHAnsi" w:hAnsiTheme="majorHAnsi" w:cstheme="majorHAnsi"/>
                          <w:i/>
                        </w:rPr>
                        <w:t>Gelezen en goedgekeurd</w:t>
                      </w:r>
                    </w:p>
                    <w:p w14:paraId="510C06F5" w14:textId="77777777" w:rsidR="00E05FF3" w:rsidRPr="00BA4E7A" w:rsidRDefault="00E05FF3" w:rsidP="00E05FF3">
                      <w:pPr>
                        <w:tabs>
                          <w:tab w:val="left" w:pos="1134"/>
                        </w:tabs>
                        <w:jc w:val="both"/>
                        <w:rPr>
                          <w:rFonts w:asciiTheme="majorHAnsi" w:hAnsiTheme="majorHAnsi" w:cstheme="majorHAnsi"/>
                          <w:smallCaps/>
                        </w:rPr>
                      </w:pPr>
                      <w:r w:rsidRPr="00BA4E7A">
                        <w:rPr>
                          <w:rFonts w:asciiTheme="majorHAnsi" w:hAnsiTheme="majorHAnsi" w:cstheme="majorHAnsi"/>
                          <w:smallCaps/>
                        </w:rPr>
                        <w:t>Naam en datum van ondertekening</w:t>
                      </w:r>
                    </w:p>
                    <w:p w14:paraId="5573D1A6" w14:textId="77777777" w:rsidR="00E05FF3" w:rsidRPr="00BA4E7A" w:rsidRDefault="00065C62" w:rsidP="00E05FF3">
                      <w:pPr>
                        <w:tabs>
                          <w:tab w:val="left" w:pos="1134"/>
                        </w:tabs>
                        <w:rPr>
                          <w:rFonts w:asciiTheme="majorHAnsi" w:hAnsiTheme="majorHAnsi" w:cstheme="majorHAnsi"/>
                          <w:smallCaps/>
                        </w:rPr>
                      </w:pPr>
                      <w:r>
                        <w:rPr>
                          <w:rFonts w:asciiTheme="majorHAnsi" w:hAnsiTheme="majorHAnsi" w:cstheme="majorHAnsi"/>
                          <w:smallCaps/>
                        </w:rPr>
                        <w:t>Hoofdonderzoeker/s</w:t>
                      </w:r>
                      <w:r w:rsidR="00874D73" w:rsidRPr="00BA4E7A">
                        <w:rPr>
                          <w:rFonts w:asciiTheme="majorHAnsi" w:hAnsiTheme="majorHAnsi" w:cstheme="majorHAnsi"/>
                          <w:smallCaps/>
                        </w:rPr>
                        <w:t>tudent(en</w:t>
                      </w:r>
                      <w:r w:rsidR="00E05FF3" w:rsidRPr="00BA4E7A">
                        <w:rPr>
                          <w:rFonts w:asciiTheme="majorHAnsi" w:hAnsiTheme="majorHAnsi" w:cstheme="majorHAnsi"/>
                          <w:smallCaps/>
                        </w:rPr>
                        <w:t>)</w:t>
                      </w:r>
                      <w:r w:rsidR="00E05FF3" w:rsidRPr="00BA4E7A">
                        <w:rPr>
                          <w:rFonts w:asciiTheme="majorHAnsi" w:hAnsiTheme="majorHAnsi" w:cstheme="majorHAnsi"/>
                          <w:smallCaps/>
                        </w:rPr>
                        <w:tab/>
                      </w:r>
                      <w:r w:rsidR="00E05FF3" w:rsidRPr="00BA4E7A">
                        <w:rPr>
                          <w:rFonts w:asciiTheme="majorHAnsi" w:hAnsiTheme="majorHAnsi" w:cstheme="majorHAnsi"/>
                          <w:smallCaps/>
                        </w:rPr>
                        <w:tab/>
                      </w:r>
                      <w:r w:rsidR="00E05FF3" w:rsidRPr="00BA4E7A">
                        <w:rPr>
                          <w:rFonts w:asciiTheme="majorHAnsi" w:hAnsiTheme="majorHAnsi" w:cstheme="majorHAnsi"/>
                          <w:smallCaps/>
                        </w:rPr>
                        <w:tab/>
                      </w:r>
                      <w:r w:rsidR="00874D73" w:rsidRPr="00BA4E7A">
                        <w:rPr>
                          <w:rFonts w:asciiTheme="majorHAnsi" w:hAnsiTheme="majorHAnsi" w:cstheme="majorHAnsi"/>
                          <w:smallCaps/>
                        </w:rPr>
                        <w:t>Interne begeleider</w:t>
                      </w:r>
                      <w:r w:rsidR="00E05FF3" w:rsidRPr="00BA4E7A">
                        <w:rPr>
                          <w:rFonts w:asciiTheme="majorHAnsi" w:hAnsiTheme="majorHAnsi" w:cstheme="majorHAnsi"/>
                          <w:smallCaps/>
                        </w:rPr>
                        <w:tab/>
                      </w:r>
                      <w:r w:rsidR="00E05FF3" w:rsidRPr="00BA4E7A">
                        <w:rPr>
                          <w:rFonts w:asciiTheme="majorHAnsi" w:hAnsiTheme="majorHAnsi" w:cstheme="majorHAnsi"/>
                          <w:smallCaps/>
                        </w:rPr>
                        <w:tab/>
                      </w:r>
                      <w:r w:rsidR="00874D73" w:rsidRPr="00BA4E7A">
                        <w:rPr>
                          <w:rFonts w:asciiTheme="majorHAnsi" w:hAnsiTheme="majorHAnsi" w:cstheme="majorHAnsi"/>
                          <w:smallCaps/>
                        </w:rPr>
                        <w:tab/>
                      </w:r>
                      <w:r>
                        <w:rPr>
                          <w:rFonts w:asciiTheme="majorHAnsi" w:hAnsiTheme="majorHAnsi" w:cstheme="majorHAnsi"/>
                          <w:smallCaps/>
                        </w:rPr>
                        <w:tab/>
                      </w:r>
                      <w:r w:rsidR="00874D73" w:rsidRPr="00BA4E7A">
                        <w:rPr>
                          <w:rFonts w:asciiTheme="majorHAnsi" w:hAnsiTheme="majorHAnsi" w:cstheme="majorHAnsi"/>
                          <w:smallCaps/>
                        </w:rPr>
                        <w:t>Externe begeleider</w:t>
                      </w:r>
                    </w:p>
                    <w:p w14:paraId="573EB5AE" w14:textId="77777777" w:rsidR="00E05FF3" w:rsidRPr="00BA4E7A" w:rsidRDefault="00E05FF3" w:rsidP="00874D73">
                      <w:pPr>
                        <w:tabs>
                          <w:tab w:val="left" w:pos="1134"/>
                        </w:tabs>
                        <w:ind w:left="2127" w:hanging="2127"/>
                        <w:rPr>
                          <w:rFonts w:asciiTheme="majorHAnsi" w:hAnsiTheme="majorHAnsi" w:cstheme="majorHAnsi"/>
                          <w:smallCaps/>
                        </w:rPr>
                      </w:pPr>
                      <w:r w:rsidRPr="00BA4E7A">
                        <w:rPr>
                          <w:rFonts w:asciiTheme="majorHAnsi" w:hAnsiTheme="majorHAnsi" w:cstheme="majorHAnsi"/>
                          <w:smallCaps/>
                        </w:rPr>
                        <w:tab/>
                      </w:r>
                      <w:r w:rsidRPr="00BA4E7A">
                        <w:rPr>
                          <w:rFonts w:asciiTheme="majorHAnsi" w:hAnsiTheme="majorHAnsi" w:cstheme="majorHAnsi"/>
                          <w:smallCaps/>
                        </w:rPr>
                        <w:tab/>
                      </w:r>
                      <w:r w:rsidRPr="00BA4E7A">
                        <w:rPr>
                          <w:rFonts w:asciiTheme="majorHAnsi" w:hAnsiTheme="majorHAnsi" w:cstheme="majorHAnsi"/>
                          <w:smallCaps/>
                        </w:rPr>
                        <w:tab/>
                      </w:r>
                      <w:r w:rsidRPr="00BA4E7A">
                        <w:rPr>
                          <w:rFonts w:asciiTheme="majorHAnsi" w:hAnsiTheme="majorHAnsi" w:cstheme="majorHAnsi"/>
                          <w:smallCaps/>
                        </w:rPr>
                        <w:tab/>
                      </w:r>
                    </w:p>
                    <w:p w14:paraId="1BCCAF07" w14:textId="77777777" w:rsidR="00C03847" w:rsidRPr="00E05FF3" w:rsidRDefault="00C03847" w:rsidP="00E05FF3">
                      <w:pPr>
                        <w:pStyle w:val="invullijn"/>
                        <w:numPr>
                          <w:ilvl w:val="0"/>
                          <w:numId w:val="0"/>
                        </w:numPr>
                        <w:rPr>
                          <w:lang w:val="nl-BE"/>
                        </w:rPr>
                      </w:pPr>
                    </w:p>
                  </w:txbxContent>
                </v:textbox>
                <w10:anchorlock/>
              </v:roundrect>
            </w:pict>
          </mc:Fallback>
        </mc:AlternateContent>
      </w:r>
    </w:p>
    <w:sectPr w:rsidR="00C03847" w:rsidRPr="00343A4E" w:rsidSect="00C03847">
      <w:headerReference w:type="default" r:id="rId11"/>
      <w:footerReference w:type="even" r:id="rId12"/>
      <w:footerReference w:type="default" r:id="rId13"/>
      <w:footerReference w:type="first" r:id="rId14"/>
      <w:pgSz w:w="11900" w:h="16840"/>
      <w:pgMar w:top="1811" w:right="567" w:bottom="709" w:left="1134"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36EA5" w14:textId="77777777" w:rsidR="004E440D" w:rsidRDefault="004E440D" w:rsidP="00501ACA">
      <w:r>
        <w:separator/>
      </w:r>
    </w:p>
  </w:endnote>
  <w:endnote w:type="continuationSeparator" w:id="0">
    <w:p w14:paraId="5B3AC53D" w14:textId="77777777" w:rsidR="004E440D" w:rsidRDefault="004E440D" w:rsidP="0050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Next LT Pro Regular">
    <w:panose1 w:val="020B05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859B" w14:textId="77777777" w:rsidR="00534F81" w:rsidRDefault="00534F81" w:rsidP="006116A7">
    <w:pPr>
      <w:pStyle w:val="Voettekst"/>
      <w:pBdr>
        <w:bottom w:val="single" w:sz="12" w:space="1" w:color="auto"/>
      </w:pBdr>
    </w:pPr>
  </w:p>
  <w:p w14:paraId="4B225C9B" w14:textId="77777777" w:rsidR="00534F81" w:rsidRPr="006116A7" w:rsidRDefault="00534F81" w:rsidP="006116A7">
    <w:pPr>
      <w:pStyle w:val="Voettekst"/>
      <w:tabs>
        <w:tab w:val="clear" w:pos="4536"/>
      </w:tabs>
    </w:pPr>
    <w:proofErr w:type="spellStart"/>
    <w:r>
      <w:t>Borstkliniek</w:t>
    </w:r>
    <w:proofErr w:type="spellEnd"/>
    <w:r>
      <w:t xml:space="preserve"> az groeninge</w:t>
    </w:r>
    <w:r>
      <w:ptab w:relativeTo="margin" w:alignment="center" w:leader="none"/>
    </w:r>
    <w:r>
      <w:ptab w:relativeTo="margin" w:alignment="right" w:leader="none"/>
    </w:r>
    <w:r>
      <w:t>Titel van het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1DE2C" w14:textId="77777777" w:rsidR="00CD4C02" w:rsidRPr="00CD4C02" w:rsidRDefault="00CD4C02" w:rsidP="00CD4C02">
    <w:pPr>
      <w:pStyle w:val="Voettekst"/>
      <w:tabs>
        <w:tab w:val="clear" w:pos="4536"/>
        <w:tab w:val="clear" w:pos="9072"/>
        <w:tab w:val="left" w:pos="1425"/>
      </w:tabs>
      <w:rPr>
        <w:noProof/>
        <w:lang w:eastAsia="nl-NL"/>
      </w:rPr>
    </w:pPr>
    <w:r w:rsidRPr="00CD4C02">
      <w:rPr>
        <w:noProof/>
        <w:lang w:val="en-US" w:eastAsia="nl-NL"/>
      </w:rPr>
      <w:t xml:space="preserve"> </w:t>
    </w:r>
    <w:r>
      <w:rPr>
        <w:noProof/>
        <w:lang w:val="en-US" w:eastAsia="nl-NL"/>
      </w:rPr>
      <w:tab/>
    </w:r>
  </w:p>
  <w:p w14:paraId="5B352E3A" w14:textId="77777777" w:rsidR="00534F81" w:rsidRPr="00ED26F4" w:rsidRDefault="00CD4C02" w:rsidP="00ED26F4">
    <w:pPr>
      <w:pStyle w:val="Voettekst"/>
      <w:rPr>
        <w:szCs w:val="16"/>
      </w:rPr>
    </w:pPr>
    <w:r w:rsidRPr="00CD4C02">
      <w:rPr>
        <w:noProof/>
        <w:lang w:val="en-US"/>
      </w:rPr>
      <mc:AlternateContent>
        <mc:Choice Requires="wps">
          <w:drawing>
            <wp:anchor distT="0" distB="0" distL="114300" distR="114300" simplePos="0" relativeHeight="251658752" behindDoc="0" locked="0" layoutInCell="1" allowOverlap="1" wp14:anchorId="2C25DEE9" wp14:editId="43E56A09">
              <wp:simplePos x="0" y="0"/>
              <wp:positionH relativeFrom="page">
                <wp:posOffset>718820</wp:posOffset>
              </wp:positionH>
              <wp:positionV relativeFrom="paragraph">
                <wp:posOffset>423545</wp:posOffset>
              </wp:positionV>
              <wp:extent cx="6400800" cy="451167"/>
              <wp:effectExtent l="0" t="0" r="0" b="6350"/>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451167"/>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BDDC7E" w14:textId="77777777" w:rsidR="00CD4C02" w:rsidRPr="00F51649" w:rsidRDefault="002F23C5" w:rsidP="00CD4C02">
                          <w:pPr>
                            <w:pStyle w:val="Voettekst"/>
                            <w:rPr>
                              <w:rFonts w:asciiTheme="majorHAnsi" w:hAnsiTheme="majorHAnsi" w:cstheme="majorHAnsi"/>
                            </w:rPr>
                          </w:pPr>
                          <w:r>
                            <w:rPr>
                              <w:rFonts w:asciiTheme="majorHAnsi" w:hAnsiTheme="majorHAnsi" w:cstheme="majorHAnsi"/>
                            </w:rPr>
                            <w:t>Commissie  medische ethiek</w:t>
                          </w:r>
                          <w:r w:rsidR="00CD4C02" w:rsidRPr="009412A8">
                            <w:rPr>
                              <w:rFonts w:asciiTheme="majorHAnsi" w:hAnsiTheme="majorHAnsi" w:cstheme="majorHAnsi"/>
                            </w:rPr>
                            <w:t>|</w:t>
                          </w:r>
                          <w:r>
                            <w:rPr>
                              <w:rFonts w:asciiTheme="majorHAnsi" w:hAnsiTheme="majorHAnsi" w:cstheme="majorHAnsi"/>
                            </w:rPr>
                            <w:t xml:space="preserve"> az groeninge</w:t>
                          </w:r>
                          <w:r w:rsidR="006E0CF9">
                            <w:rPr>
                              <w:rFonts w:asciiTheme="majorHAnsi" w:hAnsiTheme="majorHAnsi" w:cstheme="majorHAnsi"/>
                            </w:rPr>
                            <w:t xml:space="preserve"> | Pres. Kennedylaan 4</w:t>
                          </w:r>
                          <w:r w:rsidR="00CD4C02" w:rsidRPr="009412A8">
                            <w:rPr>
                              <w:rFonts w:asciiTheme="majorHAnsi" w:hAnsiTheme="majorHAnsi" w:cstheme="majorHAnsi"/>
                            </w:rPr>
                            <w:t xml:space="preserve">, 8500 Kortrijk | t. 056 63 62 88 | www.azgroeninge.be </w:t>
                          </w:r>
                        </w:p>
                        <w:p w14:paraId="02C09230" w14:textId="77777777" w:rsidR="00CD4C02" w:rsidRPr="00356211" w:rsidRDefault="00CD4C02" w:rsidP="00CD4C02">
                          <w:pPr>
                            <w:pStyle w:val="Voettekst"/>
                            <w:rPr>
                              <w:rFonts w:asciiTheme="majorHAnsi" w:hAnsiTheme="majorHAnsi" w:cstheme="majorHAnsi"/>
                              <w:szCs w:val="16"/>
                            </w:rPr>
                          </w:pPr>
                          <w:r w:rsidRPr="00356211">
                            <w:rPr>
                              <w:rFonts w:asciiTheme="majorHAnsi" w:hAnsiTheme="majorHAnsi" w:cstheme="majorHAnsi"/>
                              <w:szCs w:val="16"/>
                            </w:rPr>
                            <w:t xml:space="preserve"> </w:t>
                          </w:r>
                        </w:p>
                        <w:p w14:paraId="30B4E8B2" w14:textId="77777777" w:rsidR="00CD4C02" w:rsidRPr="007A6C82" w:rsidRDefault="00CD4C02" w:rsidP="00CD4C02">
                          <w:pPr>
                            <w:pStyle w:val="Voettekst"/>
                          </w:pPr>
                        </w:p>
                        <w:p w14:paraId="274FC36B" w14:textId="77777777" w:rsidR="00CD4C02" w:rsidRPr="007A6C82" w:rsidRDefault="00CD4C02" w:rsidP="00CD4C02">
                          <w:pPr>
                            <w:rPr>
                              <w:sz w:val="16"/>
                              <w:szCs w:val="16"/>
                            </w:rPr>
                          </w:pPr>
                        </w:p>
                      </w:txbxContent>
                    </wps:txbx>
                    <wps:bodyPr rot="0" spcFirstLastPara="0" vertOverflow="overflow" horzOverflow="overflow" vert="horz" wrap="square" lIns="2"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5DEE9" id="_x0000_t202" coordsize="21600,21600" o:spt="202" path="m,l,21600r21600,l21600,xe">
              <v:stroke joinstyle="miter"/>
              <v:path gradientshapeok="t" o:connecttype="rect"/>
            </v:shapetype>
            <v:shape id="Tekstvak 13" o:spid="_x0000_s1029" type="#_x0000_t202" style="position:absolute;margin-left:56.6pt;margin-top:33.35pt;width:7in;height: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" filled="f" stroked="f">
              <v:textbox inset="6e-5mm,,0,0">
                <w:txbxContent>
                  <w:p w14:paraId="04BDDC7E" w14:textId="77777777" w:rsidR="00CD4C02" w:rsidRPr="00F51649" w:rsidRDefault="002F23C5" w:rsidP="00CD4C02">
                    <w:pPr>
                      <w:pStyle w:val="Voettekst"/>
                      <w:rPr>
                        <w:rFonts w:asciiTheme="majorHAnsi" w:hAnsiTheme="majorHAnsi" w:cstheme="majorHAnsi"/>
                      </w:rPr>
                    </w:pPr>
                    <w:r>
                      <w:rPr>
                        <w:rFonts w:asciiTheme="majorHAnsi" w:hAnsiTheme="majorHAnsi" w:cstheme="majorHAnsi"/>
                      </w:rPr>
                      <w:t>Commissie  medische ethiek</w:t>
                    </w:r>
                    <w:r w:rsidR="00CD4C02" w:rsidRPr="009412A8">
                      <w:rPr>
                        <w:rFonts w:asciiTheme="majorHAnsi" w:hAnsiTheme="majorHAnsi" w:cstheme="majorHAnsi"/>
                      </w:rPr>
                      <w:t>|</w:t>
                    </w:r>
                    <w:r>
                      <w:rPr>
                        <w:rFonts w:asciiTheme="majorHAnsi" w:hAnsiTheme="majorHAnsi" w:cstheme="majorHAnsi"/>
                      </w:rPr>
                      <w:t xml:space="preserve"> az groeninge</w:t>
                    </w:r>
                    <w:r w:rsidR="006E0CF9">
                      <w:rPr>
                        <w:rFonts w:asciiTheme="majorHAnsi" w:hAnsiTheme="majorHAnsi" w:cstheme="majorHAnsi"/>
                      </w:rPr>
                      <w:t xml:space="preserve"> | Pres. Kennedylaan 4</w:t>
                    </w:r>
                    <w:r w:rsidR="00CD4C02" w:rsidRPr="009412A8">
                      <w:rPr>
                        <w:rFonts w:asciiTheme="majorHAnsi" w:hAnsiTheme="majorHAnsi" w:cstheme="majorHAnsi"/>
                      </w:rPr>
                      <w:t xml:space="preserve">, 8500 Kortrijk | t. 056 63 62 88 | www.azgroeninge.be </w:t>
                    </w:r>
                  </w:p>
                  <w:p w14:paraId="02C09230" w14:textId="77777777" w:rsidR="00CD4C02" w:rsidRPr="00356211" w:rsidRDefault="00CD4C02" w:rsidP="00CD4C02">
                    <w:pPr>
                      <w:pStyle w:val="Voettekst"/>
                      <w:rPr>
                        <w:rFonts w:asciiTheme="majorHAnsi" w:hAnsiTheme="majorHAnsi" w:cstheme="majorHAnsi"/>
                        <w:szCs w:val="16"/>
                      </w:rPr>
                    </w:pPr>
                    <w:r w:rsidRPr="00356211">
                      <w:rPr>
                        <w:rFonts w:asciiTheme="majorHAnsi" w:hAnsiTheme="majorHAnsi" w:cstheme="majorHAnsi"/>
                        <w:szCs w:val="16"/>
                      </w:rPr>
                      <w:t xml:space="preserve"> </w:t>
                    </w:r>
                  </w:p>
                  <w:p w14:paraId="30B4E8B2" w14:textId="77777777" w:rsidR="00CD4C02" w:rsidRPr="007A6C82" w:rsidRDefault="00CD4C02" w:rsidP="00CD4C02">
                    <w:pPr>
                      <w:pStyle w:val="Voettekst"/>
                    </w:pPr>
                  </w:p>
                  <w:p w14:paraId="274FC36B" w14:textId="77777777" w:rsidR="00CD4C02" w:rsidRPr="007A6C82" w:rsidRDefault="00CD4C02" w:rsidP="00CD4C02">
                    <w:pPr>
                      <w:rPr>
                        <w:sz w:val="16"/>
                        <w:szCs w:val="16"/>
                      </w:rPr>
                    </w:pPr>
                  </w:p>
                </w:txbxContent>
              </v:textbox>
              <w10:wrap anchorx="page"/>
            </v:shape>
          </w:pict>
        </mc:Fallback>
      </mc:AlternateContent>
    </w:r>
    <w:r w:rsidR="00534F81" w:rsidRPr="00B404B6">
      <w:rPr>
        <w:noProof/>
        <w:lang w:val="en-US" w:eastAsia="nl-N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9D05" w14:textId="77777777" w:rsidR="00534F81" w:rsidRDefault="00534F81" w:rsidP="00940DBC">
    <w:pPr>
      <w:pStyle w:val="Voettekst"/>
    </w:pPr>
    <w:r>
      <w:rPr>
        <w:noProof/>
        <w:lang w:val="en-US"/>
      </w:rPr>
      <mc:AlternateContent>
        <mc:Choice Requires="wps">
          <w:drawing>
            <wp:inline distT="0" distB="0" distL="0" distR="0" wp14:anchorId="5321A97E" wp14:editId="4D7038E4">
              <wp:extent cx="4318635" cy="0"/>
              <wp:effectExtent l="0" t="0" r="24765" b="25400"/>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18635" cy="0"/>
                      </a:xfrm>
                      <a:prstGeom prst="line">
                        <a:avLst/>
                      </a:prstGeom>
                      <a:ln w="6350"/>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87C9DF0" id="Rechte verbindingslijn 4" o:spid="_x0000_s1026" style="visibility:visible;mso-wrap-style:square;mso-left-percent:-10001;mso-top-percent:-10001;mso-position-horizontal:absolute;mso-position-horizontal-relative:char;mso-position-vertical:absolute;mso-position-vertical-relative:line;mso-left-percent:-10001;mso-top-percent:-10001" from="0,0" to="34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" strokecolor="black [3040]" strokeweight=".5pt">
              <o:lock v:ext="edit" shapetype="f"/>
              <w10:anchorlock/>
            </v:line>
          </w:pict>
        </mc:Fallback>
      </mc:AlternateContent>
    </w:r>
  </w:p>
  <w:p w14:paraId="2EADA25B" w14:textId="77777777" w:rsidR="00534F81" w:rsidRPr="00940DBC" w:rsidRDefault="00534F81" w:rsidP="00940DBC">
    <w:pPr>
      <w:pStyle w:val="Voettekst"/>
      <w:jc w:val="right"/>
    </w:pPr>
    <w:r>
      <w:rPr>
        <w:noProof/>
        <w:lang w:val="en-US"/>
      </w:rPr>
      <w:drawing>
        <wp:anchor distT="0" distB="0" distL="114300" distR="114300" simplePos="0" relativeHeight="251658240" behindDoc="1" locked="0" layoutInCell="1" allowOverlap="1" wp14:anchorId="65434ECE" wp14:editId="623315B7">
          <wp:simplePos x="0" y="0"/>
          <wp:positionH relativeFrom="column">
            <wp:posOffset>1794510</wp:posOffset>
          </wp:positionH>
          <wp:positionV relativeFrom="paragraph">
            <wp:posOffset>-36195</wp:posOffset>
          </wp:positionV>
          <wp:extent cx="643516" cy="645990"/>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3516" cy="6459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val="en-US"/>
      </w:rPr>
      <w:drawing>
        <wp:anchor distT="0" distB="0" distL="114300" distR="114300" simplePos="0" relativeHeight="251659264" behindDoc="1" locked="0" layoutInCell="1" allowOverlap="1" wp14:anchorId="5CD5085D" wp14:editId="73AEAD6D">
          <wp:simplePos x="0" y="0"/>
          <wp:positionH relativeFrom="column">
            <wp:posOffset>0</wp:posOffset>
          </wp:positionH>
          <wp:positionV relativeFrom="paragraph">
            <wp:posOffset>26670</wp:posOffset>
          </wp:positionV>
          <wp:extent cx="1716316" cy="537737"/>
          <wp:effectExtent l="0" t="0" r="1143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16316" cy="5377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t>Titel van het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BE387" w14:textId="77777777" w:rsidR="004E440D" w:rsidRDefault="004E440D" w:rsidP="00501ACA">
      <w:r>
        <w:separator/>
      </w:r>
    </w:p>
  </w:footnote>
  <w:footnote w:type="continuationSeparator" w:id="0">
    <w:p w14:paraId="44B812BA" w14:textId="77777777" w:rsidR="004E440D" w:rsidRDefault="004E440D" w:rsidP="00501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49C53" w14:textId="77777777" w:rsidR="00534F81" w:rsidRDefault="00025DE7">
    <w:r>
      <w:rPr>
        <w:noProof/>
        <w:lang w:val="en-US"/>
      </w:rPr>
      <w:drawing>
        <wp:anchor distT="0" distB="0" distL="114300" distR="114300" simplePos="0" relativeHeight="251673600" behindDoc="0" locked="0" layoutInCell="1" allowOverlap="1" wp14:anchorId="49EB6812" wp14:editId="67045460">
          <wp:simplePos x="0" y="0"/>
          <wp:positionH relativeFrom="margin">
            <wp:posOffset>5261610</wp:posOffset>
          </wp:positionH>
          <wp:positionV relativeFrom="paragraph">
            <wp:posOffset>-224790</wp:posOffset>
          </wp:positionV>
          <wp:extent cx="1216025" cy="647700"/>
          <wp:effectExtent l="0" t="0" r="0" b="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missie medische ethiek.jpg"/>
                  <pic:cNvPicPr/>
                </pic:nvPicPr>
                <pic:blipFill>
                  <a:blip r:embed="rId1"/>
                  <a:stretch>
                    <a:fillRect/>
                  </a:stretch>
                </pic:blipFill>
                <pic:spPr>
                  <a:xfrm>
                    <a:off x="0" y="0"/>
                    <a:ext cx="1216025" cy="647700"/>
                  </a:xfrm>
                  <a:prstGeom prst="rect">
                    <a:avLst/>
                  </a:prstGeom>
                </pic:spPr>
              </pic:pic>
            </a:graphicData>
          </a:graphic>
          <wp14:sizeRelH relativeFrom="page">
            <wp14:pctWidth>0</wp14:pctWidth>
          </wp14:sizeRelH>
          <wp14:sizeRelV relativeFrom="page">
            <wp14:pctHeight>0</wp14:pctHeight>
          </wp14:sizeRelV>
        </wp:anchor>
      </w:drawing>
    </w:r>
    <w:r w:rsidR="009032EF">
      <w:t>Versie 2.0 – 26/04/2022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2D50"/>
    <w:multiLevelType w:val="hybridMultilevel"/>
    <w:tmpl w:val="429A6B00"/>
    <w:lvl w:ilvl="0" w:tplc="E00CAED8">
      <w:start w:val="1"/>
      <w:numFmt w:val="bullet"/>
      <w:pStyle w:val="opsomming"/>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649D1"/>
    <w:multiLevelType w:val="hybridMultilevel"/>
    <w:tmpl w:val="431A8C2A"/>
    <w:lvl w:ilvl="0" w:tplc="04090001">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B751B"/>
    <w:multiLevelType w:val="hybridMultilevel"/>
    <w:tmpl w:val="C1880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DF79BC"/>
    <w:multiLevelType w:val="hybridMultilevel"/>
    <w:tmpl w:val="D3866588"/>
    <w:lvl w:ilvl="0" w:tplc="78BC5506">
      <w:start w:val="1"/>
      <w:numFmt w:val="decimal"/>
      <w:pStyle w:val="Kop2"/>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36B1314"/>
    <w:multiLevelType w:val="hybridMultilevel"/>
    <w:tmpl w:val="1B1C6228"/>
    <w:lvl w:ilvl="0" w:tplc="CB4E1CB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561ED"/>
    <w:multiLevelType w:val="hybridMultilevel"/>
    <w:tmpl w:val="33220082"/>
    <w:lvl w:ilvl="0" w:tplc="8294F374">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B44324"/>
    <w:multiLevelType w:val="hybridMultilevel"/>
    <w:tmpl w:val="D94499C6"/>
    <w:lvl w:ilvl="0" w:tplc="0413000B">
      <w:start w:val="1"/>
      <w:numFmt w:val="bullet"/>
      <w:lvlText w:val=""/>
      <w:lvlJc w:val="left"/>
      <w:pPr>
        <w:ind w:left="1004" w:hanging="360"/>
      </w:pPr>
      <w:rPr>
        <w:rFonts w:ascii="Wingdings" w:hAnsi="Wingding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7" w15:restartNumberingAfterBreak="0">
    <w:nsid w:val="25CA6947"/>
    <w:multiLevelType w:val="hybridMultilevel"/>
    <w:tmpl w:val="339E7A92"/>
    <w:lvl w:ilvl="0" w:tplc="C1DA6780">
      <w:start w:val="1"/>
      <w:numFmt w:val="bullet"/>
      <w:lvlText w:val="*"/>
      <w:lvlJc w:val="left"/>
      <w:pPr>
        <w:ind w:left="720" w:hanging="360"/>
      </w:pPr>
      <w:rPr>
        <w:rFonts w:ascii="Tahoma" w:hAnsi="Tahoma" w:cs="Courier New"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34E5A"/>
    <w:multiLevelType w:val="hybridMultilevel"/>
    <w:tmpl w:val="6A442174"/>
    <w:lvl w:ilvl="0" w:tplc="DF4E6674">
      <w:start w:val="1"/>
      <w:numFmt w:val="decimal"/>
      <w:lvlText w:val="%1."/>
      <w:lvlJc w:val="left"/>
      <w:pPr>
        <w:ind w:left="2204"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6AA1C58"/>
    <w:multiLevelType w:val="hybridMultilevel"/>
    <w:tmpl w:val="142C3296"/>
    <w:lvl w:ilvl="0" w:tplc="9E00E1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004AC"/>
    <w:multiLevelType w:val="hybridMultilevel"/>
    <w:tmpl w:val="6D86053A"/>
    <w:lvl w:ilvl="0" w:tplc="B32C20FA">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D13E0"/>
    <w:multiLevelType w:val="hybridMultilevel"/>
    <w:tmpl w:val="854E7134"/>
    <w:lvl w:ilvl="0" w:tplc="4AC6DF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F2E80"/>
    <w:multiLevelType w:val="hybridMultilevel"/>
    <w:tmpl w:val="1F401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D2456"/>
    <w:multiLevelType w:val="hybridMultilevel"/>
    <w:tmpl w:val="223015A0"/>
    <w:lvl w:ilvl="0" w:tplc="880A8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06D2D"/>
    <w:multiLevelType w:val="hybridMultilevel"/>
    <w:tmpl w:val="2DE06C10"/>
    <w:lvl w:ilvl="0" w:tplc="08130019">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79645EB"/>
    <w:multiLevelType w:val="hybridMultilevel"/>
    <w:tmpl w:val="1AA4492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D937F03"/>
    <w:multiLevelType w:val="hybridMultilevel"/>
    <w:tmpl w:val="D9E4A5D4"/>
    <w:lvl w:ilvl="0" w:tplc="ED1CDC38">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43559CD"/>
    <w:multiLevelType w:val="hybridMultilevel"/>
    <w:tmpl w:val="8BE6A2DE"/>
    <w:lvl w:ilvl="0" w:tplc="91FE4A0A">
      <w:start w:val="1"/>
      <w:numFmt w:val="decimal"/>
      <w:pStyle w:val="lijst"/>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BC6A0D"/>
    <w:multiLevelType w:val="hybridMultilevel"/>
    <w:tmpl w:val="1306124E"/>
    <w:lvl w:ilvl="0" w:tplc="8294F374">
      <w:start w:val="1"/>
      <w:numFmt w:val="bullet"/>
      <w:pStyle w:val="invullijn"/>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77176C8"/>
    <w:multiLevelType w:val="hybridMultilevel"/>
    <w:tmpl w:val="D194D9D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0" w15:restartNumberingAfterBreak="0">
    <w:nsid w:val="7DFC70EC"/>
    <w:multiLevelType w:val="hybridMultilevel"/>
    <w:tmpl w:val="D202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0"/>
  </w:num>
  <w:num w:numId="4">
    <w:abstractNumId w:val="4"/>
  </w:num>
  <w:num w:numId="5">
    <w:abstractNumId w:val="7"/>
  </w:num>
  <w:num w:numId="6">
    <w:abstractNumId w:val="1"/>
  </w:num>
  <w:num w:numId="7">
    <w:abstractNumId w:val="12"/>
  </w:num>
  <w:num w:numId="8">
    <w:abstractNumId w:val="11"/>
  </w:num>
  <w:num w:numId="9">
    <w:abstractNumId w:val="20"/>
  </w:num>
  <w:num w:numId="10">
    <w:abstractNumId w:val="2"/>
  </w:num>
  <w:num w:numId="11">
    <w:abstractNumId w:val="19"/>
  </w:num>
  <w:num w:numId="12">
    <w:abstractNumId w:val="17"/>
  </w:num>
  <w:num w:numId="13">
    <w:abstractNumId w:val="0"/>
  </w:num>
  <w:num w:numId="14">
    <w:abstractNumId w:val="0"/>
  </w:num>
  <w:num w:numId="15">
    <w:abstractNumId w:val="17"/>
  </w:num>
  <w:num w:numId="16">
    <w:abstractNumId w:val="0"/>
  </w:num>
  <w:num w:numId="17">
    <w:abstractNumId w:val="17"/>
  </w:num>
  <w:num w:numId="18">
    <w:abstractNumId w:val="0"/>
  </w:num>
  <w:num w:numId="19">
    <w:abstractNumId w:val="17"/>
  </w:num>
  <w:num w:numId="20">
    <w:abstractNumId w:val="0"/>
  </w:num>
  <w:num w:numId="21">
    <w:abstractNumId w:val="17"/>
  </w:num>
  <w:num w:numId="22">
    <w:abstractNumId w:val="8"/>
  </w:num>
  <w:num w:numId="23">
    <w:abstractNumId w:val="6"/>
  </w:num>
  <w:num w:numId="24">
    <w:abstractNumId w:val="15"/>
  </w:num>
  <w:num w:numId="25">
    <w:abstractNumId w:val="3"/>
  </w:num>
  <w:num w:numId="26">
    <w:abstractNumId w:val="18"/>
  </w:num>
  <w:num w:numId="27">
    <w:abstractNumId w:val="14"/>
  </w:num>
  <w:num w:numId="28">
    <w:abstractNumId w:val="16"/>
  </w:num>
  <w:num w:numId="29">
    <w:abstractNumId w:val="18"/>
  </w:num>
  <w:num w:numId="30">
    <w:abstractNumId w:val="18"/>
  </w:num>
  <w:num w:numId="31">
    <w:abstractNumId w:val="18"/>
  </w:num>
  <w:num w:numId="32">
    <w:abstractNumId w:val="18"/>
  </w:num>
  <w:num w:numId="33">
    <w:abstractNumId w:val="18"/>
  </w:num>
  <w:num w:numId="34">
    <w:abstractNumId w:val="5"/>
  </w:num>
  <w:num w:numId="35">
    <w:abstractNumId w:val="18"/>
  </w:num>
  <w:num w:numId="36">
    <w:abstractNumId w:val="18"/>
  </w:num>
  <w:num w:numId="37">
    <w:abstractNumId w:val="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4D3"/>
    <w:rsid w:val="00016D8B"/>
    <w:rsid w:val="00017E3D"/>
    <w:rsid w:val="00025DE7"/>
    <w:rsid w:val="0003664D"/>
    <w:rsid w:val="000459A7"/>
    <w:rsid w:val="00046734"/>
    <w:rsid w:val="00051DCA"/>
    <w:rsid w:val="00065C62"/>
    <w:rsid w:val="0006705F"/>
    <w:rsid w:val="00095B71"/>
    <w:rsid w:val="000B2AD0"/>
    <w:rsid w:val="000C2774"/>
    <w:rsid w:val="000C2E7F"/>
    <w:rsid w:val="000E0B9C"/>
    <w:rsid w:val="000F2C6D"/>
    <w:rsid w:val="000F5212"/>
    <w:rsid w:val="00101D89"/>
    <w:rsid w:val="0015001E"/>
    <w:rsid w:val="001A0E58"/>
    <w:rsid w:val="001B01E6"/>
    <w:rsid w:val="001B2D11"/>
    <w:rsid w:val="001B7732"/>
    <w:rsid w:val="001D1909"/>
    <w:rsid w:val="001F5675"/>
    <w:rsid w:val="002065C2"/>
    <w:rsid w:val="00227705"/>
    <w:rsid w:val="00251AA4"/>
    <w:rsid w:val="002541FD"/>
    <w:rsid w:val="002552DE"/>
    <w:rsid w:val="0025567F"/>
    <w:rsid w:val="00256A1B"/>
    <w:rsid w:val="00272834"/>
    <w:rsid w:val="002E1EBF"/>
    <w:rsid w:val="002F23C5"/>
    <w:rsid w:val="00305464"/>
    <w:rsid w:val="00343A4E"/>
    <w:rsid w:val="003516B3"/>
    <w:rsid w:val="00373E83"/>
    <w:rsid w:val="00376171"/>
    <w:rsid w:val="003B6640"/>
    <w:rsid w:val="003D34E8"/>
    <w:rsid w:val="0041708B"/>
    <w:rsid w:val="00441B6D"/>
    <w:rsid w:val="00496785"/>
    <w:rsid w:val="004B0152"/>
    <w:rsid w:val="004D1E2A"/>
    <w:rsid w:val="004E440D"/>
    <w:rsid w:val="00501ACA"/>
    <w:rsid w:val="00503F0C"/>
    <w:rsid w:val="00534F81"/>
    <w:rsid w:val="00543E16"/>
    <w:rsid w:val="0056595E"/>
    <w:rsid w:val="005B5D93"/>
    <w:rsid w:val="00600848"/>
    <w:rsid w:val="00603089"/>
    <w:rsid w:val="006116A7"/>
    <w:rsid w:val="006123DD"/>
    <w:rsid w:val="00621CE1"/>
    <w:rsid w:val="00623BC9"/>
    <w:rsid w:val="0063575A"/>
    <w:rsid w:val="00647405"/>
    <w:rsid w:val="00670802"/>
    <w:rsid w:val="00672154"/>
    <w:rsid w:val="0068460F"/>
    <w:rsid w:val="00684C3F"/>
    <w:rsid w:val="006C63B3"/>
    <w:rsid w:val="006D2E0C"/>
    <w:rsid w:val="006E0CF9"/>
    <w:rsid w:val="006E38C0"/>
    <w:rsid w:val="0074058E"/>
    <w:rsid w:val="00750DDD"/>
    <w:rsid w:val="00756676"/>
    <w:rsid w:val="00761B6A"/>
    <w:rsid w:val="007779B0"/>
    <w:rsid w:val="00797AA5"/>
    <w:rsid w:val="007A3226"/>
    <w:rsid w:val="007A6C82"/>
    <w:rsid w:val="007B1EE9"/>
    <w:rsid w:val="007C060A"/>
    <w:rsid w:val="007C0BC1"/>
    <w:rsid w:val="007C6C57"/>
    <w:rsid w:val="007D1D74"/>
    <w:rsid w:val="007E7DDE"/>
    <w:rsid w:val="007F19F2"/>
    <w:rsid w:val="00816296"/>
    <w:rsid w:val="00817ADC"/>
    <w:rsid w:val="008459EC"/>
    <w:rsid w:val="008617E9"/>
    <w:rsid w:val="00864CF7"/>
    <w:rsid w:val="00874A63"/>
    <w:rsid w:val="00874D73"/>
    <w:rsid w:val="008803A5"/>
    <w:rsid w:val="008B28A8"/>
    <w:rsid w:val="008B3786"/>
    <w:rsid w:val="008C0D87"/>
    <w:rsid w:val="008F0514"/>
    <w:rsid w:val="008F1243"/>
    <w:rsid w:val="008F762D"/>
    <w:rsid w:val="009032EF"/>
    <w:rsid w:val="009207A9"/>
    <w:rsid w:val="00933C7B"/>
    <w:rsid w:val="00940DBC"/>
    <w:rsid w:val="009604FB"/>
    <w:rsid w:val="0097339D"/>
    <w:rsid w:val="009863E8"/>
    <w:rsid w:val="009975CD"/>
    <w:rsid w:val="009A3ACE"/>
    <w:rsid w:val="009C49D6"/>
    <w:rsid w:val="009D05F7"/>
    <w:rsid w:val="00A27E0A"/>
    <w:rsid w:val="00A32D56"/>
    <w:rsid w:val="00AE09EE"/>
    <w:rsid w:val="00AE4600"/>
    <w:rsid w:val="00B022E5"/>
    <w:rsid w:val="00B31858"/>
    <w:rsid w:val="00B35914"/>
    <w:rsid w:val="00B404B6"/>
    <w:rsid w:val="00B414D3"/>
    <w:rsid w:val="00B4232E"/>
    <w:rsid w:val="00B56C1C"/>
    <w:rsid w:val="00B611B9"/>
    <w:rsid w:val="00B75142"/>
    <w:rsid w:val="00B85DDF"/>
    <w:rsid w:val="00B86B85"/>
    <w:rsid w:val="00B908C5"/>
    <w:rsid w:val="00BA4E7A"/>
    <w:rsid w:val="00BD4FCF"/>
    <w:rsid w:val="00BF5B7D"/>
    <w:rsid w:val="00C03847"/>
    <w:rsid w:val="00C12798"/>
    <w:rsid w:val="00C52E6E"/>
    <w:rsid w:val="00C83231"/>
    <w:rsid w:val="00CA2BD4"/>
    <w:rsid w:val="00CC14DF"/>
    <w:rsid w:val="00CD4A47"/>
    <w:rsid w:val="00CD4C02"/>
    <w:rsid w:val="00CE5D9A"/>
    <w:rsid w:val="00CF389A"/>
    <w:rsid w:val="00D31C3F"/>
    <w:rsid w:val="00D73214"/>
    <w:rsid w:val="00D8056B"/>
    <w:rsid w:val="00DB4C12"/>
    <w:rsid w:val="00DC33E9"/>
    <w:rsid w:val="00DC5AA9"/>
    <w:rsid w:val="00DE09A2"/>
    <w:rsid w:val="00E01CC3"/>
    <w:rsid w:val="00E05FF3"/>
    <w:rsid w:val="00E614A2"/>
    <w:rsid w:val="00E62B86"/>
    <w:rsid w:val="00E9163B"/>
    <w:rsid w:val="00EB1675"/>
    <w:rsid w:val="00EC2E5B"/>
    <w:rsid w:val="00ED26F4"/>
    <w:rsid w:val="00EE5D8A"/>
    <w:rsid w:val="00EE6D54"/>
    <w:rsid w:val="00EF6102"/>
    <w:rsid w:val="00F11D90"/>
    <w:rsid w:val="00F24FBE"/>
    <w:rsid w:val="00F44980"/>
    <w:rsid w:val="00F51649"/>
    <w:rsid w:val="00FD401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CB978BB"/>
  <w15:docId w15:val="{A71DAF84-3CA2-4EE7-90EB-4DD9B171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C33E9"/>
    <w:pPr>
      <w:spacing w:line="276" w:lineRule="auto"/>
    </w:pPr>
    <w:rPr>
      <w:rFonts w:ascii="AvenirNext LT Pro Regular" w:hAnsi="AvenirNext LT Pro Regular"/>
      <w:sz w:val="18"/>
    </w:rPr>
  </w:style>
  <w:style w:type="paragraph" w:styleId="Kop1">
    <w:name w:val="heading 1"/>
    <w:aliases w:val="hoofdtitel"/>
    <w:basedOn w:val="Standaard"/>
    <w:next w:val="Standaard"/>
    <w:link w:val="Kop1Char"/>
    <w:uiPriority w:val="9"/>
    <w:qFormat/>
    <w:rsid w:val="00DC33E9"/>
    <w:pPr>
      <w:keepNext/>
      <w:keepLines/>
      <w:spacing w:before="120" w:after="200"/>
      <w:outlineLvl w:val="0"/>
    </w:pPr>
    <w:rPr>
      <w:rFonts w:eastAsiaTheme="majorEastAsia" w:cstheme="majorBidi"/>
      <w:bCs/>
      <w:sz w:val="36"/>
      <w:szCs w:val="32"/>
    </w:rPr>
  </w:style>
  <w:style w:type="paragraph" w:styleId="Kop2">
    <w:name w:val="heading 2"/>
    <w:aliases w:val="tussentitel 1"/>
    <w:basedOn w:val="Standaard"/>
    <w:next w:val="Standaard"/>
    <w:link w:val="Kop2Char"/>
    <w:uiPriority w:val="9"/>
    <w:unhideWhenUsed/>
    <w:qFormat/>
    <w:rsid w:val="006E38C0"/>
    <w:pPr>
      <w:keepNext/>
      <w:keepLines/>
      <w:numPr>
        <w:numId w:val="25"/>
      </w:numPr>
      <w:spacing w:before="160" w:after="60"/>
      <w:outlineLvl w:val="1"/>
    </w:pPr>
    <w:rPr>
      <w:rFonts w:eastAsiaTheme="majorEastAsia" w:cstheme="majorBidi"/>
      <w:b/>
      <w:bCs/>
      <w:smallCaps/>
      <w:color w:val="A14B6A" w:themeColor="accent6"/>
      <w:sz w:val="20"/>
      <w:szCs w:val="26"/>
    </w:rPr>
  </w:style>
  <w:style w:type="paragraph" w:styleId="Kop3">
    <w:name w:val="heading 3"/>
    <w:aliases w:val="tussentitel 2"/>
    <w:basedOn w:val="Standaard"/>
    <w:next w:val="Standaard"/>
    <w:link w:val="Kop3Char"/>
    <w:uiPriority w:val="9"/>
    <w:unhideWhenUsed/>
    <w:qFormat/>
    <w:rsid w:val="00B414D3"/>
    <w:pPr>
      <w:keepNext/>
      <w:keepLines/>
      <w:spacing w:before="120" w:after="120"/>
      <w:outlineLvl w:val="2"/>
    </w:pPr>
    <w:rPr>
      <w:rFonts w:eastAsiaTheme="majorEastAsia" w:cstheme="majorBidi"/>
      <w:b/>
      <w:bCs/>
      <w:color w:val="000000" w:themeColor="text1"/>
    </w:rPr>
  </w:style>
  <w:style w:type="paragraph" w:styleId="Kop4">
    <w:name w:val="heading 4"/>
    <w:aliases w:val="Niveau3"/>
    <w:basedOn w:val="Standaard"/>
    <w:next w:val="Standaard"/>
    <w:link w:val="Kop4Char"/>
    <w:uiPriority w:val="9"/>
    <w:unhideWhenUsed/>
    <w:rsid w:val="00D31C3F"/>
    <w:pPr>
      <w:keepNext/>
      <w:keepLines/>
      <w:spacing w:before="120" w:after="120"/>
      <w:outlineLvl w:val="3"/>
    </w:pPr>
    <w:rPr>
      <w:rFonts w:asciiTheme="majorHAnsi" w:eastAsiaTheme="majorEastAsia" w:hAnsiTheme="majorHAnsi" w:cstheme="majorBidi"/>
      <w:b/>
      <w:bCs/>
      <w:iCs/>
      <w:color w:val="A14B6A" w:themeColor="accent6"/>
    </w:rPr>
  </w:style>
  <w:style w:type="paragraph" w:styleId="Kop5">
    <w:name w:val="heading 5"/>
    <w:basedOn w:val="Standaard"/>
    <w:next w:val="Standaard"/>
    <w:link w:val="Kop5Char"/>
    <w:uiPriority w:val="9"/>
    <w:semiHidden/>
    <w:unhideWhenUsed/>
    <w:rsid w:val="00603089"/>
    <w:pPr>
      <w:keepNext/>
      <w:keepLines/>
      <w:spacing w:before="200"/>
      <w:outlineLvl w:val="4"/>
    </w:pPr>
    <w:rPr>
      <w:rFonts w:asciiTheme="majorHAnsi" w:eastAsiaTheme="majorEastAsia" w:hAnsiTheme="majorHAnsi" w:cstheme="majorBidi"/>
      <w:color w:val="885D04"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titel Char"/>
    <w:basedOn w:val="Standaardalinea-lettertype"/>
    <w:link w:val="Kop1"/>
    <w:uiPriority w:val="9"/>
    <w:rsid w:val="00DC33E9"/>
    <w:rPr>
      <w:rFonts w:ascii="AvenirNext LT Pro Regular" w:eastAsiaTheme="majorEastAsia" w:hAnsi="AvenirNext LT Pro Regular" w:cstheme="majorBidi"/>
      <w:bCs/>
      <w:sz w:val="36"/>
      <w:szCs w:val="32"/>
    </w:rPr>
  </w:style>
  <w:style w:type="character" w:customStyle="1" w:styleId="Kop2Char">
    <w:name w:val="Kop 2 Char"/>
    <w:aliases w:val="tussentitel 1 Char"/>
    <w:basedOn w:val="Standaardalinea-lettertype"/>
    <w:link w:val="Kop2"/>
    <w:uiPriority w:val="9"/>
    <w:rsid w:val="006E38C0"/>
    <w:rPr>
      <w:rFonts w:ascii="AvenirNext LT Pro Regular" w:eastAsiaTheme="majorEastAsia" w:hAnsi="AvenirNext LT Pro Regular" w:cstheme="majorBidi"/>
      <w:b/>
      <w:bCs/>
      <w:smallCaps/>
      <w:color w:val="A14B6A" w:themeColor="accent6"/>
      <w:sz w:val="20"/>
      <w:szCs w:val="26"/>
    </w:rPr>
  </w:style>
  <w:style w:type="character" w:customStyle="1" w:styleId="Kop3Char">
    <w:name w:val="Kop 3 Char"/>
    <w:aliases w:val="tussentitel 2 Char"/>
    <w:basedOn w:val="Standaardalinea-lettertype"/>
    <w:link w:val="Kop3"/>
    <w:uiPriority w:val="9"/>
    <w:rsid w:val="00B414D3"/>
    <w:rPr>
      <w:rFonts w:ascii="AvenirNext LT Pro Regular" w:eastAsiaTheme="majorEastAsia" w:hAnsi="AvenirNext LT Pro Regular" w:cstheme="majorBidi"/>
      <w:b/>
      <w:bCs/>
      <w:color w:val="000000" w:themeColor="text1"/>
      <w:sz w:val="18"/>
    </w:rPr>
  </w:style>
  <w:style w:type="character" w:customStyle="1" w:styleId="Kop4Char">
    <w:name w:val="Kop 4 Char"/>
    <w:aliases w:val="Niveau3 Char"/>
    <w:basedOn w:val="Standaardalinea-lettertype"/>
    <w:link w:val="Kop4"/>
    <w:uiPriority w:val="9"/>
    <w:rsid w:val="00D31C3F"/>
    <w:rPr>
      <w:rFonts w:asciiTheme="majorHAnsi" w:eastAsiaTheme="majorEastAsia" w:hAnsiTheme="majorHAnsi" w:cstheme="majorBidi"/>
      <w:b/>
      <w:bCs/>
      <w:iCs/>
      <w:color w:val="A14B6A" w:themeColor="accent6"/>
      <w:sz w:val="18"/>
    </w:rPr>
  </w:style>
  <w:style w:type="character" w:customStyle="1" w:styleId="Kop5Char">
    <w:name w:val="Kop 5 Char"/>
    <w:basedOn w:val="Standaardalinea-lettertype"/>
    <w:link w:val="Kop5"/>
    <w:uiPriority w:val="9"/>
    <w:semiHidden/>
    <w:rsid w:val="00603089"/>
    <w:rPr>
      <w:rFonts w:asciiTheme="majorHAnsi" w:eastAsiaTheme="majorEastAsia" w:hAnsiTheme="majorHAnsi" w:cstheme="majorBidi"/>
      <w:color w:val="885D04" w:themeColor="accent1" w:themeShade="7F"/>
      <w:sz w:val="18"/>
    </w:rPr>
  </w:style>
  <w:style w:type="paragraph" w:styleId="Titel">
    <w:name w:val="Title"/>
    <w:basedOn w:val="Standaard"/>
    <w:next w:val="Standaard"/>
    <w:link w:val="TitelChar"/>
    <w:uiPriority w:val="10"/>
    <w:qFormat/>
    <w:rsid w:val="00603089"/>
    <w:pPr>
      <w:pBdr>
        <w:bottom w:val="single" w:sz="8" w:space="4" w:color="F8B322"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uiPriority w:val="10"/>
    <w:rsid w:val="00603089"/>
    <w:rPr>
      <w:rFonts w:asciiTheme="majorHAnsi" w:eastAsiaTheme="majorEastAsia" w:hAnsiTheme="majorHAnsi" w:cstheme="majorBidi"/>
      <w:color w:val="000000" w:themeColor="text2" w:themeShade="BF"/>
      <w:spacing w:val="5"/>
      <w:kern w:val="28"/>
      <w:sz w:val="52"/>
      <w:szCs w:val="52"/>
    </w:rPr>
  </w:style>
  <w:style w:type="paragraph" w:styleId="Ballontekst">
    <w:name w:val="Balloon Text"/>
    <w:basedOn w:val="Standaard"/>
    <w:link w:val="BallontekstChar"/>
    <w:uiPriority w:val="99"/>
    <w:semiHidden/>
    <w:unhideWhenUsed/>
    <w:rsid w:val="00016D8B"/>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016D8B"/>
    <w:rPr>
      <w:rFonts w:ascii="Lucida Grande" w:hAnsi="Lucida Grande" w:cs="Lucida Grande"/>
      <w:sz w:val="18"/>
      <w:szCs w:val="18"/>
    </w:rPr>
  </w:style>
  <w:style w:type="character" w:customStyle="1" w:styleId="accent">
    <w:name w:val="accent"/>
    <w:basedOn w:val="Standaardalinea-lettertype"/>
    <w:uiPriority w:val="1"/>
    <w:qFormat/>
    <w:rsid w:val="00DC33E9"/>
    <w:rPr>
      <w:rFonts w:ascii="AvenirNext LT Pro Regular" w:hAnsi="AvenirNext LT Pro Regular"/>
      <w:b/>
      <w:i w:val="0"/>
      <w:lang w:val="nl-BE"/>
    </w:rPr>
  </w:style>
  <w:style w:type="paragraph" w:styleId="Voettekst">
    <w:name w:val="footer"/>
    <w:basedOn w:val="Standaard"/>
    <w:link w:val="VoettekstChar"/>
    <w:uiPriority w:val="99"/>
    <w:unhideWhenUsed/>
    <w:qFormat/>
    <w:rsid w:val="00DC33E9"/>
    <w:pPr>
      <w:tabs>
        <w:tab w:val="center" w:pos="4536"/>
        <w:tab w:val="right" w:pos="9072"/>
      </w:tabs>
      <w:spacing w:after="120"/>
    </w:pPr>
    <w:rPr>
      <w:sz w:val="16"/>
    </w:rPr>
  </w:style>
  <w:style w:type="character" w:customStyle="1" w:styleId="VoettekstChar">
    <w:name w:val="Voettekst Char"/>
    <w:basedOn w:val="Standaardalinea-lettertype"/>
    <w:link w:val="Voettekst"/>
    <w:uiPriority w:val="99"/>
    <w:rsid w:val="00DC33E9"/>
    <w:rPr>
      <w:rFonts w:ascii="AvenirNext LT Pro Regular" w:hAnsi="AvenirNext LT Pro Regular"/>
      <w:sz w:val="16"/>
    </w:rPr>
  </w:style>
  <w:style w:type="table" w:styleId="Lichtearcering-accent1">
    <w:name w:val="Light Shading Accent 1"/>
    <w:basedOn w:val="Standaardtabel"/>
    <w:uiPriority w:val="60"/>
    <w:rsid w:val="00501ACA"/>
    <w:rPr>
      <w:rFonts w:eastAsiaTheme="minorEastAsia"/>
      <w:color w:val="CC8C06" w:themeColor="accent1" w:themeShade="BF"/>
      <w:sz w:val="22"/>
      <w:szCs w:val="22"/>
      <w:lang w:eastAsia="nl-NL"/>
    </w:rPr>
    <w:tblPr>
      <w:tblStyleRowBandSize w:val="1"/>
      <w:tblStyleColBandSize w:val="1"/>
      <w:tblBorders>
        <w:top w:val="single" w:sz="8" w:space="0" w:color="F8B322" w:themeColor="accent1"/>
        <w:bottom w:val="single" w:sz="8" w:space="0" w:color="F8B322" w:themeColor="accent1"/>
      </w:tblBorders>
    </w:tblPr>
    <w:tblStylePr w:type="firstRow">
      <w:pPr>
        <w:spacing w:before="0" w:after="0" w:line="240" w:lineRule="auto"/>
      </w:pPr>
      <w:rPr>
        <w:b/>
        <w:bCs/>
      </w:rPr>
      <w:tblPr/>
      <w:tcPr>
        <w:tcBorders>
          <w:top w:val="single" w:sz="8" w:space="0" w:color="F8B322" w:themeColor="accent1"/>
          <w:left w:val="nil"/>
          <w:bottom w:val="single" w:sz="8" w:space="0" w:color="F8B322" w:themeColor="accent1"/>
          <w:right w:val="nil"/>
          <w:insideH w:val="nil"/>
          <w:insideV w:val="nil"/>
        </w:tcBorders>
      </w:tcPr>
    </w:tblStylePr>
    <w:tblStylePr w:type="lastRow">
      <w:pPr>
        <w:spacing w:before="0" w:after="0" w:line="240" w:lineRule="auto"/>
      </w:pPr>
      <w:rPr>
        <w:b/>
        <w:bCs/>
      </w:rPr>
      <w:tblPr/>
      <w:tcPr>
        <w:tcBorders>
          <w:top w:val="single" w:sz="8" w:space="0" w:color="F8B322" w:themeColor="accent1"/>
          <w:left w:val="nil"/>
          <w:bottom w:val="single" w:sz="8" w:space="0" w:color="F8B32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CC8" w:themeFill="accent1" w:themeFillTint="3F"/>
      </w:tcPr>
    </w:tblStylePr>
    <w:tblStylePr w:type="band1Horz">
      <w:tblPr/>
      <w:tcPr>
        <w:tcBorders>
          <w:left w:val="nil"/>
          <w:right w:val="nil"/>
          <w:insideH w:val="nil"/>
          <w:insideV w:val="nil"/>
        </w:tcBorders>
        <w:shd w:val="clear" w:color="auto" w:fill="FDECC8" w:themeFill="accent1" w:themeFillTint="3F"/>
      </w:tcPr>
    </w:tblStylePr>
  </w:style>
  <w:style w:type="paragraph" w:customStyle="1" w:styleId="invullijn">
    <w:name w:val="invullijn"/>
    <w:basedOn w:val="Standaard"/>
    <w:qFormat/>
    <w:rsid w:val="006E38C0"/>
    <w:pPr>
      <w:numPr>
        <w:numId w:val="26"/>
      </w:numPr>
      <w:tabs>
        <w:tab w:val="right" w:leader="dot" w:pos="10206"/>
      </w:tabs>
      <w:spacing w:before="120" w:after="120"/>
    </w:pPr>
    <w:rPr>
      <w:lang w:val="en-US"/>
    </w:rPr>
  </w:style>
  <w:style w:type="paragraph" w:customStyle="1" w:styleId="opsomming">
    <w:name w:val="opsomming"/>
    <w:basedOn w:val="Standaard"/>
    <w:qFormat/>
    <w:rsid w:val="00DC33E9"/>
    <w:pPr>
      <w:numPr>
        <w:numId w:val="20"/>
      </w:numPr>
    </w:pPr>
  </w:style>
  <w:style w:type="table" w:styleId="Tabelraster">
    <w:name w:val="Table Grid"/>
    <w:basedOn w:val="Standaardtabel"/>
    <w:uiPriority w:val="59"/>
    <w:rsid w:val="00986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eurrijkelijst-accent5">
    <w:name w:val="Colorful List Accent 5"/>
    <w:basedOn w:val="Standaardtabel"/>
    <w:uiPriority w:val="72"/>
    <w:rsid w:val="009863E8"/>
    <w:rPr>
      <w:color w:val="000000" w:themeColor="text1"/>
    </w:rPr>
    <w:tblPr>
      <w:tblStyleRowBandSize w:val="1"/>
      <w:tblStyleColBandSize w:val="1"/>
    </w:tblPr>
    <w:tcPr>
      <w:shd w:val="clear" w:color="auto" w:fill="FFFCF9" w:themeFill="accent5" w:themeFillTint="19"/>
    </w:tcPr>
    <w:tblStylePr w:type="firstRow">
      <w:rPr>
        <w:b/>
        <w:bCs/>
        <w:color w:val="FFFFFF" w:themeColor="background1"/>
      </w:rPr>
      <w:tblPr/>
      <w:tcPr>
        <w:tcBorders>
          <w:bottom w:val="single" w:sz="12" w:space="0" w:color="FFFFFF" w:themeColor="background1"/>
        </w:tcBorders>
        <w:shd w:val="clear" w:color="auto" w:fill="803C54" w:themeFill="accent6" w:themeFillShade="CC"/>
      </w:tcPr>
    </w:tblStylePr>
    <w:tblStylePr w:type="lastRow">
      <w:rPr>
        <w:b/>
        <w:bCs/>
        <w:color w:val="803C5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0" w:themeFill="accent5" w:themeFillTint="3F"/>
      </w:tcPr>
    </w:tblStylePr>
    <w:tblStylePr w:type="band1Horz">
      <w:tblPr/>
      <w:tcPr>
        <w:shd w:val="clear" w:color="auto" w:fill="FEFAF3" w:themeFill="accent5" w:themeFillTint="33"/>
      </w:tcPr>
    </w:tblStylePr>
  </w:style>
  <w:style w:type="table" w:styleId="Lichtelijst-accent1">
    <w:name w:val="Light List Accent 1"/>
    <w:basedOn w:val="Standaardtabel"/>
    <w:uiPriority w:val="61"/>
    <w:rsid w:val="009863E8"/>
    <w:tblPr>
      <w:tblStyleRowBandSize w:val="1"/>
      <w:tblStyleColBandSize w:val="1"/>
      <w:tblBorders>
        <w:top w:val="single" w:sz="8" w:space="0" w:color="F8B322" w:themeColor="accent1"/>
        <w:left w:val="single" w:sz="8" w:space="0" w:color="F8B322" w:themeColor="accent1"/>
        <w:bottom w:val="single" w:sz="8" w:space="0" w:color="F8B322" w:themeColor="accent1"/>
        <w:right w:val="single" w:sz="8" w:space="0" w:color="F8B322" w:themeColor="accent1"/>
      </w:tblBorders>
    </w:tblPr>
    <w:tblStylePr w:type="firstRow">
      <w:pPr>
        <w:spacing w:before="0" w:after="0" w:line="240" w:lineRule="auto"/>
      </w:pPr>
      <w:rPr>
        <w:b/>
        <w:bCs/>
        <w:color w:val="FFFFFF" w:themeColor="background1"/>
      </w:rPr>
      <w:tblPr/>
      <w:tcPr>
        <w:shd w:val="clear" w:color="auto" w:fill="F8B322" w:themeFill="accent1"/>
      </w:tcPr>
    </w:tblStylePr>
    <w:tblStylePr w:type="lastRow">
      <w:pPr>
        <w:spacing w:before="0" w:after="0" w:line="240" w:lineRule="auto"/>
      </w:pPr>
      <w:rPr>
        <w:b/>
        <w:bCs/>
      </w:rPr>
      <w:tblPr/>
      <w:tcPr>
        <w:tcBorders>
          <w:top w:val="double" w:sz="6" w:space="0" w:color="F8B322" w:themeColor="accent1"/>
          <w:left w:val="single" w:sz="8" w:space="0" w:color="F8B322" w:themeColor="accent1"/>
          <w:bottom w:val="single" w:sz="8" w:space="0" w:color="F8B322" w:themeColor="accent1"/>
          <w:right w:val="single" w:sz="8" w:space="0" w:color="F8B322" w:themeColor="accent1"/>
        </w:tcBorders>
      </w:tcPr>
    </w:tblStylePr>
    <w:tblStylePr w:type="firstCol">
      <w:rPr>
        <w:b/>
        <w:bCs/>
      </w:rPr>
    </w:tblStylePr>
    <w:tblStylePr w:type="lastCol">
      <w:rPr>
        <w:b/>
        <w:bCs/>
      </w:rPr>
    </w:tblStylePr>
    <w:tblStylePr w:type="band1Vert">
      <w:tblPr/>
      <w:tcPr>
        <w:tcBorders>
          <w:top w:val="single" w:sz="8" w:space="0" w:color="F8B322" w:themeColor="accent1"/>
          <w:left w:val="single" w:sz="8" w:space="0" w:color="F8B322" w:themeColor="accent1"/>
          <w:bottom w:val="single" w:sz="8" w:space="0" w:color="F8B322" w:themeColor="accent1"/>
          <w:right w:val="single" w:sz="8" w:space="0" w:color="F8B322" w:themeColor="accent1"/>
        </w:tcBorders>
      </w:tcPr>
    </w:tblStylePr>
    <w:tblStylePr w:type="band1Horz">
      <w:tblPr/>
      <w:tcPr>
        <w:tcBorders>
          <w:top w:val="single" w:sz="8" w:space="0" w:color="F8B322" w:themeColor="accent1"/>
          <w:left w:val="single" w:sz="8" w:space="0" w:color="F8B322" w:themeColor="accent1"/>
          <w:bottom w:val="single" w:sz="8" w:space="0" w:color="F8B322" w:themeColor="accent1"/>
          <w:right w:val="single" w:sz="8" w:space="0" w:color="F8B322" w:themeColor="accent1"/>
        </w:tcBorders>
      </w:tcPr>
    </w:tblStylePr>
  </w:style>
  <w:style w:type="table" w:styleId="Lichtelijst-accent2">
    <w:name w:val="Light List Accent 2"/>
    <w:basedOn w:val="Standaardtabel"/>
    <w:uiPriority w:val="61"/>
    <w:rsid w:val="009863E8"/>
    <w:tblPr>
      <w:tblStyleRowBandSize w:val="1"/>
      <w:tblStyleColBandSize w:val="1"/>
      <w:tblBorders>
        <w:top w:val="single" w:sz="8" w:space="0" w:color="7B003B" w:themeColor="accent2"/>
        <w:left w:val="single" w:sz="8" w:space="0" w:color="7B003B" w:themeColor="accent2"/>
        <w:bottom w:val="single" w:sz="8" w:space="0" w:color="7B003B" w:themeColor="accent2"/>
        <w:right w:val="single" w:sz="8" w:space="0" w:color="7B003B" w:themeColor="accent2"/>
      </w:tblBorders>
    </w:tblPr>
    <w:tblStylePr w:type="firstRow">
      <w:pPr>
        <w:spacing w:before="0" w:after="0" w:line="240" w:lineRule="auto"/>
      </w:pPr>
      <w:rPr>
        <w:b/>
        <w:bCs/>
        <w:color w:val="FFFFFF" w:themeColor="background1"/>
      </w:rPr>
      <w:tblPr/>
      <w:tcPr>
        <w:shd w:val="clear" w:color="auto" w:fill="7B003B" w:themeFill="accent2"/>
      </w:tcPr>
    </w:tblStylePr>
    <w:tblStylePr w:type="lastRow">
      <w:pPr>
        <w:spacing w:before="0" w:after="0" w:line="240" w:lineRule="auto"/>
      </w:pPr>
      <w:rPr>
        <w:b/>
        <w:bCs/>
      </w:rPr>
      <w:tblPr/>
      <w:tcPr>
        <w:tcBorders>
          <w:top w:val="double" w:sz="6" w:space="0" w:color="7B003B" w:themeColor="accent2"/>
          <w:left w:val="single" w:sz="8" w:space="0" w:color="7B003B" w:themeColor="accent2"/>
          <w:bottom w:val="single" w:sz="8" w:space="0" w:color="7B003B" w:themeColor="accent2"/>
          <w:right w:val="single" w:sz="8" w:space="0" w:color="7B003B" w:themeColor="accent2"/>
        </w:tcBorders>
      </w:tcPr>
    </w:tblStylePr>
    <w:tblStylePr w:type="firstCol">
      <w:rPr>
        <w:b/>
        <w:bCs/>
      </w:rPr>
    </w:tblStylePr>
    <w:tblStylePr w:type="lastCol">
      <w:rPr>
        <w:b/>
        <w:bCs/>
      </w:rPr>
    </w:tblStylePr>
    <w:tblStylePr w:type="band1Vert">
      <w:tblPr/>
      <w:tcPr>
        <w:tcBorders>
          <w:top w:val="single" w:sz="8" w:space="0" w:color="7B003B" w:themeColor="accent2"/>
          <w:left w:val="single" w:sz="8" w:space="0" w:color="7B003B" w:themeColor="accent2"/>
          <w:bottom w:val="single" w:sz="8" w:space="0" w:color="7B003B" w:themeColor="accent2"/>
          <w:right w:val="single" w:sz="8" w:space="0" w:color="7B003B" w:themeColor="accent2"/>
        </w:tcBorders>
      </w:tcPr>
    </w:tblStylePr>
    <w:tblStylePr w:type="band1Horz">
      <w:tblPr/>
      <w:tcPr>
        <w:tcBorders>
          <w:top w:val="single" w:sz="8" w:space="0" w:color="7B003B" w:themeColor="accent2"/>
          <w:left w:val="single" w:sz="8" w:space="0" w:color="7B003B" w:themeColor="accent2"/>
          <w:bottom w:val="single" w:sz="8" w:space="0" w:color="7B003B" w:themeColor="accent2"/>
          <w:right w:val="single" w:sz="8" w:space="0" w:color="7B003B" w:themeColor="accent2"/>
        </w:tcBorders>
      </w:tcPr>
    </w:tblStylePr>
  </w:style>
  <w:style w:type="table" w:styleId="Lichtelijst-accent6">
    <w:name w:val="Light List Accent 6"/>
    <w:aliases w:val="azgroeninge tabel"/>
    <w:basedOn w:val="Standaardtabel"/>
    <w:uiPriority w:val="61"/>
    <w:rsid w:val="00B31858"/>
    <w:rPr>
      <w:sz w:val="18"/>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14B6A" w:themeFill="accent6"/>
      </w:tcPr>
    </w:tblStylePr>
    <w:tblStylePr w:type="lastRow">
      <w:pPr>
        <w:spacing w:before="0" w:after="0" w:line="240" w:lineRule="auto"/>
      </w:pPr>
      <w:rPr>
        <w:rFonts w:asciiTheme="minorHAnsi" w:hAnsiTheme="minorHAnsi"/>
        <w:b w:val="0"/>
        <w:bCs/>
        <w:sz w:val="18"/>
      </w:rPr>
      <w:tblPr/>
      <w:tcPr>
        <w:shd w:val="clear" w:color="auto" w:fill="FFFFFF" w:themeFill="background1"/>
      </w:tcPr>
    </w:tblStylePr>
    <w:tblStylePr w:type="firstCol">
      <w:rPr>
        <w:rFonts w:asciiTheme="minorHAnsi" w:hAnsiTheme="minorHAnsi"/>
        <w:b w:val="0"/>
        <w:bCs/>
        <w:sz w:val="18"/>
      </w:rPr>
      <w:tblPr/>
      <w:tcPr>
        <w:shd w:val="clear" w:color="auto" w:fill="FFFFFF" w:themeFill="background1"/>
      </w:tcPr>
    </w:tblStylePr>
    <w:tblStylePr w:type="lastCol">
      <w:rPr>
        <w:b w:val="0"/>
        <w:bCs/>
      </w:r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styleId="Lichtelijst-accent5">
    <w:name w:val="Light List Accent 5"/>
    <w:basedOn w:val="Standaardtabel"/>
    <w:uiPriority w:val="61"/>
    <w:rsid w:val="009863E8"/>
    <w:tblPr>
      <w:tblStyleRowBandSize w:val="1"/>
      <w:tblStyleColBandSize w:val="1"/>
      <w:tblBorders>
        <w:top w:val="single" w:sz="8" w:space="0" w:color="FEE9C5" w:themeColor="accent5"/>
        <w:left w:val="single" w:sz="8" w:space="0" w:color="FEE9C5" w:themeColor="accent5"/>
        <w:bottom w:val="single" w:sz="8" w:space="0" w:color="FEE9C5" w:themeColor="accent5"/>
        <w:right w:val="single" w:sz="8" w:space="0" w:color="FEE9C5" w:themeColor="accent5"/>
      </w:tblBorders>
    </w:tblPr>
    <w:tblStylePr w:type="firstRow">
      <w:pPr>
        <w:spacing w:before="0" w:after="0" w:line="240" w:lineRule="auto"/>
      </w:pPr>
      <w:rPr>
        <w:b/>
        <w:bCs/>
        <w:color w:val="FFFFFF" w:themeColor="background1"/>
      </w:rPr>
      <w:tblPr/>
      <w:tcPr>
        <w:shd w:val="clear" w:color="auto" w:fill="FEE9C5" w:themeFill="accent5"/>
      </w:tcPr>
    </w:tblStylePr>
    <w:tblStylePr w:type="lastRow">
      <w:pPr>
        <w:spacing w:before="0" w:after="0" w:line="240" w:lineRule="auto"/>
      </w:pPr>
      <w:rPr>
        <w:b/>
        <w:bCs/>
      </w:rPr>
      <w:tblPr/>
      <w:tcPr>
        <w:tcBorders>
          <w:top w:val="double" w:sz="6" w:space="0" w:color="FEE9C5" w:themeColor="accent5"/>
          <w:left w:val="single" w:sz="8" w:space="0" w:color="FEE9C5" w:themeColor="accent5"/>
          <w:bottom w:val="single" w:sz="8" w:space="0" w:color="FEE9C5" w:themeColor="accent5"/>
          <w:right w:val="single" w:sz="8" w:space="0" w:color="FEE9C5" w:themeColor="accent5"/>
        </w:tcBorders>
      </w:tcPr>
    </w:tblStylePr>
    <w:tblStylePr w:type="firstCol">
      <w:rPr>
        <w:b/>
        <w:bCs/>
      </w:rPr>
    </w:tblStylePr>
    <w:tblStylePr w:type="lastCol">
      <w:rPr>
        <w:b/>
        <w:bCs/>
      </w:rPr>
    </w:tblStylePr>
    <w:tblStylePr w:type="band1Vert">
      <w:tblPr/>
      <w:tcPr>
        <w:tcBorders>
          <w:top w:val="single" w:sz="8" w:space="0" w:color="FEE9C5" w:themeColor="accent5"/>
          <w:left w:val="single" w:sz="8" w:space="0" w:color="FEE9C5" w:themeColor="accent5"/>
          <w:bottom w:val="single" w:sz="8" w:space="0" w:color="FEE9C5" w:themeColor="accent5"/>
          <w:right w:val="single" w:sz="8" w:space="0" w:color="FEE9C5" w:themeColor="accent5"/>
        </w:tcBorders>
      </w:tcPr>
    </w:tblStylePr>
    <w:tblStylePr w:type="band1Horz">
      <w:tblPr/>
      <w:tcPr>
        <w:tcBorders>
          <w:top w:val="single" w:sz="8" w:space="0" w:color="FEE9C5" w:themeColor="accent5"/>
          <w:left w:val="single" w:sz="8" w:space="0" w:color="FEE9C5" w:themeColor="accent5"/>
          <w:bottom w:val="single" w:sz="8" w:space="0" w:color="FEE9C5" w:themeColor="accent5"/>
          <w:right w:val="single" w:sz="8" w:space="0" w:color="FEE9C5" w:themeColor="accent5"/>
        </w:tcBorders>
      </w:tcPr>
    </w:tblStylePr>
  </w:style>
  <w:style w:type="table" w:styleId="Lichtelijst-accent4">
    <w:name w:val="Light List Accent 4"/>
    <w:basedOn w:val="Standaardtabel"/>
    <w:uiPriority w:val="61"/>
    <w:rsid w:val="009863E8"/>
    <w:tblPr>
      <w:tblStyleRowBandSize w:val="1"/>
      <w:tblStyleColBandSize w:val="1"/>
      <w:tblBorders>
        <w:top w:val="single" w:sz="8" w:space="0" w:color="FCCA6F" w:themeColor="accent4"/>
        <w:left w:val="single" w:sz="8" w:space="0" w:color="FCCA6F" w:themeColor="accent4"/>
        <w:bottom w:val="single" w:sz="8" w:space="0" w:color="FCCA6F" w:themeColor="accent4"/>
        <w:right w:val="single" w:sz="8" w:space="0" w:color="FCCA6F" w:themeColor="accent4"/>
      </w:tblBorders>
    </w:tblPr>
    <w:tblStylePr w:type="firstRow">
      <w:pPr>
        <w:spacing w:before="0" w:after="0" w:line="240" w:lineRule="auto"/>
      </w:pPr>
      <w:rPr>
        <w:b/>
        <w:bCs/>
        <w:color w:val="FFFFFF" w:themeColor="background1"/>
      </w:rPr>
      <w:tblPr/>
      <w:tcPr>
        <w:shd w:val="clear" w:color="auto" w:fill="FCCA6F" w:themeFill="accent4"/>
      </w:tcPr>
    </w:tblStylePr>
    <w:tblStylePr w:type="lastRow">
      <w:pPr>
        <w:spacing w:before="0" w:after="0" w:line="240" w:lineRule="auto"/>
      </w:pPr>
      <w:rPr>
        <w:b/>
        <w:bCs/>
      </w:rPr>
      <w:tblPr/>
      <w:tcPr>
        <w:tcBorders>
          <w:top w:val="double" w:sz="6" w:space="0" w:color="FCCA6F" w:themeColor="accent4"/>
          <w:left w:val="single" w:sz="8" w:space="0" w:color="FCCA6F" w:themeColor="accent4"/>
          <w:bottom w:val="single" w:sz="8" w:space="0" w:color="FCCA6F" w:themeColor="accent4"/>
          <w:right w:val="single" w:sz="8" w:space="0" w:color="FCCA6F" w:themeColor="accent4"/>
        </w:tcBorders>
      </w:tcPr>
    </w:tblStylePr>
    <w:tblStylePr w:type="firstCol">
      <w:rPr>
        <w:b/>
        <w:bCs/>
      </w:rPr>
    </w:tblStylePr>
    <w:tblStylePr w:type="lastCol">
      <w:rPr>
        <w:b/>
        <w:bCs/>
      </w:rPr>
    </w:tblStylePr>
    <w:tblStylePr w:type="band1Vert">
      <w:tblPr/>
      <w:tcPr>
        <w:tcBorders>
          <w:top w:val="single" w:sz="8" w:space="0" w:color="FCCA6F" w:themeColor="accent4"/>
          <w:left w:val="single" w:sz="8" w:space="0" w:color="FCCA6F" w:themeColor="accent4"/>
          <w:bottom w:val="single" w:sz="8" w:space="0" w:color="FCCA6F" w:themeColor="accent4"/>
          <w:right w:val="single" w:sz="8" w:space="0" w:color="FCCA6F" w:themeColor="accent4"/>
        </w:tcBorders>
      </w:tcPr>
    </w:tblStylePr>
    <w:tblStylePr w:type="band1Horz">
      <w:tblPr/>
      <w:tcPr>
        <w:tcBorders>
          <w:top w:val="single" w:sz="8" w:space="0" w:color="FCCA6F" w:themeColor="accent4"/>
          <w:left w:val="single" w:sz="8" w:space="0" w:color="FCCA6F" w:themeColor="accent4"/>
          <w:bottom w:val="single" w:sz="8" w:space="0" w:color="FCCA6F" w:themeColor="accent4"/>
          <w:right w:val="single" w:sz="8" w:space="0" w:color="FCCA6F" w:themeColor="accent4"/>
        </w:tcBorders>
      </w:tcPr>
    </w:tblStylePr>
  </w:style>
  <w:style w:type="paragraph" w:customStyle="1" w:styleId="lijst">
    <w:name w:val="lijst"/>
    <w:basedOn w:val="Standaard"/>
    <w:qFormat/>
    <w:rsid w:val="00DC33E9"/>
    <w:pPr>
      <w:numPr>
        <w:numId w:val="21"/>
      </w:numPr>
      <w:contextualSpacing/>
    </w:pPr>
    <w:rPr>
      <w:rFonts w:eastAsia="Times New Roman" w:cs="Times New Roman"/>
      <w:szCs w:val="22"/>
      <w:lang w:eastAsia="nl-NL"/>
    </w:rPr>
  </w:style>
  <w:style w:type="paragraph" w:styleId="Lijstalinea">
    <w:name w:val="List Paragraph"/>
    <w:basedOn w:val="Standaard"/>
    <w:uiPriority w:val="34"/>
    <w:qFormat/>
    <w:rsid w:val="0074058E"/>
    <w:pPr>
      <w:ind w:left="720"/>
      <w:contextualSpacing/>
    </w:pPr>
  </w:style>
  <w:style w:type="paragraph" w:styleId="Ondertitel">
    <w:name w:val="Subtitle"/>
    <w:basedOn w:val="Standaard"/>
    <w:next w:val="Standaard"/>
    <w:link w:val="OndertitelChar"/>
    <w:uiPriority w:val="11"/>
    <w:rsid w:val="00603089"/>
    <w:pPr>
      <w:numPr>
        <w:ilvl w:val="1"/>
      </w:numPr>
    </w:pPr>
    <w:rPr>
      <w:rFonts w:asciiTheme="majorHAnsi" w:eastAsiaTheme="majorEastAsia" w:hAnsiTheme="majorHAnsi" w:cstheme="majorBidi"/>
      <w:i/>
      <w:iCs/>
      <w:color w:val="F8B322" w:themeColor="accent1"/>
      <w:spacing w:val="15"/>
      <w:sz w:val="24"/>
    </w:rPr>
  </w:style>
  <w:style w:type="character" w:customStyle="1" w:styleId="OndertitelChar">
    <w:name w:val="Ondertitel Char"/>
    <w:basedOn w:val="Standaardalinea-lettertype"/>
    <w:link w:val="Ondertitel"/>
    <w:uiPriority w:val="11"/>
    <w:rsid w:val="00603089"/>
    <w:rPr>
      <w:rFonts w:asciiTheme="majorHAnsi" w:eastAsiaTheme="majorEastAsia" w:hAnsiTheme="majorHAnsi" w:cstheme="majorBidi"/>
      <w:i/>
      <w:iCs/>
      <w:color w:val="F8B322" w:themeColor="accent1"/>
      <w:spacing w:val="15"/>
    </w:rPr>
  </w:style>
  <w:style w:type="character" w:styleId="Subtielebenadrukking">
    <w:name w:val="Subtle Emphasis"/>
    <w:basedOn w:val="Standaardalinea-lettertype"/>
    <w:uiPriority w:val="19"/>
    <w:rsid w:val="00603089"/>
    <w:rPr>
      <w:i/>
      <w:iCs/>
      <w:color w:val="808080" w:themeColor="text1" w:themeTint="7F"/>
    </w:rPr>
  </w:style>
  <w:style w:type="character" w:styleId="Nadruk">
    <w:name w:val="Emphasis"/>
    <w:basedOn w:val="Standaardalinea-lettertype"/>
    <w:uiPriority w:val="20"/>
    <w:rsid w:val="00603089"/>
    <w:rPr>
      <w:i/>
      <w:iCs/>
    </w:rPr>
  </w:style>
  <w:style w:type="character" w:styleId="Intensievebenadrukking">
    <w:name w:val="Intense Emphasis"/>
    <w:basedOn w:val="Standaardalinea-lettertype"/>
    <w:uiPriority w:val="21"/>
    <w:rsid w:val="00603089"/>
    <w:rPr>
      <w:b/>
      <w:bCs/>
      <w:i/>
      <w:iCs/>
      <w:color w:val="F8B322" w:themeColor="accent1"/>
    </w:rPr>
  </w:style>
  <w:style w:type="character" w:styleId="Zwaar">
    <w:name w:val="Strong"/>
    <w:basedOn w:val="Standaardalinea-lettertype"/>
    <w:uiPriority w:val="22"/>
    <w:rsid w:val="00603089"/>
    <w:rPr>
      <w:b/>
      <w:bCs/>
    </w:rPr>
  </w:style>
  <w:style w:type="paragraph" w:styleId="Citaat">
    <w:name w:val="Quote"/>
    <w:basedOn w:val="Standaard"/>
    <w:next w:val="Standaard"/>
    <w:link w:val="CitaatChar"/>
    <w:uiPriority w:val="29"/>
    <w:rsid w:val="00603089"/>
    <w:rPr>
      <w:i/>
      <w:iCs/>
      <w:color w:val="000000" w:themeColor="text1"/>
    </w:rPr>
  </w:style>
  <w:style w:type="character" w:customStyle="1" w:styleId="CitaatChar">
    <w:name w:val="Citaat Char"/>
    <w:basedOn w:val="Standaardalinea-lettertype"/>
    <w:link w:val="Citaat"/>
    <w:uiPriority w:val="29"/>
    <w:rsid w:val="00603089"/>
    <w:rPr>
      <w:rFonts w:ascii="AvenirNext LT Pro Regular" w:hAnsi="AvenirNext LT Pro Regular"/>
      <w:i/>
      <w:iCs/>
      <w:color w:val="000000" w:themeColor="text1"/>
      <w:sz w:val="18"/>
    </w:rPr>
  </w:style>
  <w:style w:type="paragraph" w:styleId="Duidelijkcitaat">
    <w:name w:val="Intense Quote"/>
    <w:basedOn w:val="Standaard"/>
    <w:next w:val="Standaard"/>
    <w:link w:val="DuidelijkcitaatChar"/>
    <w:uiPriority w:val="30"/>
    <w:rsid w:val="00603089"/>
    <w:pPr>
      <w:pBdr>
        <w:bottom w:val="single" w:sz="4" w:space="4" w:color="F8B322" w:themeColor="accent1"/>
      </w:pBdr>
      <w:spacing w:before="200" w:after="280"/>
      <w:ind w:left="936" w:right="936"/>
    </w:pPr>
    <w:rPr>
      <w:b/>
      <w:bCs/>
      <w:i/>
      <w:iCs/>
      <w:color w:val="F8B322" w:themeColor="accent1"/>
    </w:rPr>
  </w:style>
  <w:style w:type="character" w:customStyle="1" w:styleId="DuidelijkcitaatChar">
    <w:name w:val="Duidelijk citaat Char"/>
    <w:basedOn w:val="Standaardalinea-lettertype"/>
    <w:link w:val="Duidelijkcitaat"/>
    <w:uiPriority w:val="30"/>
    <w:rsid w:val="00603089"/>
    <w:rPr>
      <w:rFonts w:ascii="AvenirNext LT Pro Regular" w:hAnsi="AvenirNext LT Pro Regular"/>
      <w:b/>
      <w:bCs/>
      <w:i/>
      <w:iCs/>
      <w:color w:val="F8B322" w:themeColor="accent1"/>
      <w:sz w:val="18"/>
    </w:rPr>
  </w:style>
  <w:style w:type="character" w:styleId="Subtieleverwijzing">
    <w:name w:val="Subtle Reference"/>
    <w:basedOn w:val="Standaardalinea-lettertype"/>
    <w:uiPriority w:val="31"/>
    <w:rsid w:val="00603089"/>
    <w:rPr>
      <w:smallCaps/>
      <w:color w:val="7B003B" w:themeColor="accent2"/>
      <w:u w:val="single"/>
    </w:rPr>
  </w:style>
  <w:style w:type="character" w:styleId="Intensieveverwijzing">
    <w:name w:val="Intense Reference"/>
    <w:basedOn w:val="Standaardalinea-lettertype"/>
    <w:uiPriority w:val="32"/>
    <w:rsid w:val="00603089"/>
    <w:rPr>
      <w:b/>
      <w:bCs/>
      <w:smallCaps/>
      <w:color w:val="7B003B" w:themeColor="accent2"/>
      <w:spacing w:val="5"/>
      <w:u w:val="single"/>
    </w:rPr>
  </w:style>
  <w:style w:type="character" w:styleId="Titelvanboek">
    <w:name w:val="Book Title"/>
    <w:basedOn w:val="Standaardalinea-lettertype"/>
    <w:uiPriority w:val="33"/>
    <w:rsid w:val="00603089"/>
    <w:rPr>
      <w:b/>
      <w:bCs/>
      <w:smallCaps/>
      <w:spacing w:val="5"/>
    </w:rPr>
  </w:style>
  <w:style w:type="paragraph" w:styleId="Koptekst">
    <w:name w:val="header"/>
    <w:basedOn w:val="Standaard"/>
    <w:link w:val="KoptekstChar"/>
    <w:uiPriority w:val="99"/>
    <w:unhideWhenUsed/>
    <w:rsid w:val="009A3AC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A3ACE"/>
    <w:rPr>
      <w:rFonts w:ascii="AvenirNext LT Pro Regular" w:hAnsi="AvenirNext LT Pro Regular"/>
      <w:sz w:val="18"/>
    </w:rPr>
  </w:style>
  <w:style w:type="character" w:styleId="Verwijzingopmerking">
    <w:name w:val="annotation reference"/>
    <w:basedOn w:val="Standaardalinea-lettertype"/>
    <w:uiPriority w:val="99"/>
    <w:semiHidden/>
    <w:unhideWhenUsed/>
    <w:rsid w:val="00A32D56"/>
    <w:rPr>
      <w:sz w:val="16"/>
      <w:szCs w:val="16"/>
    </w:rPr>
  </w:style>
  <w:style w:type="paragraph" w:styleId="Tekstopmerking">
    <w:name w:val="annotation text"/>
    <w:basedOn w:val="Standaard"/>
    <w:link w:val="TekstopmerkingChar"/>
    <w:uiPriority w:val="99"/>
    <w:semiHidden/>
    <w:unhideWhenUsed/>
    <w:rsid w:val="00A32D5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2D56"/>
    <w:rPr>
      <w:rFonts w:ascii="AvenirNext LT Pro Regular" w:hAnsi="AvenirNext LT Pro Regular"/>
      <w:sz w:val="20"/>
      <w:szCs w:val="20"/>
    </w:rPr>
  </w:style>
  <w:style w:type="paragraph" w:styleId="Onderwerpvanopmerking">
    <w:name w:val="annotation subject"/>
    <w:basedOn w:val="Tekstopmerking"/>
    <w:next w:val="Tekstopmerking"/>
    <w:link w:val="OnderwerpvanopmerkingChar"/>
    <w:uiPriority w:val="99"/>
    <w:semiHidden/>
    <w:unhideWhenUsed/>
    <w:rsid w:val="00A32D56"/>
    <w:rPr>
      <w:b/>
      <w:bCs/>
    </w:rPr>
  </w:style>
  <w:style w:type="character" w:customStyle="1" w:styleId="OnderwerpvanopmerkingChar">
    <w:name w:val="Onderwerp van opmerking Char"/>
    <w:basedOn w:val="TekstopmerkingChar"/>
    <w:link w:val="Onderwerpvanopmerking"/>
    <w:uiPriority w:val="99"/>
    <w:semiHidden/>
    <w:rsid w:val="00A32D56"/>
    <w:rPr>
      <w:rFonts w:ascii="AvenirNext LT Pro Regular" w:hAnsi="AvenirNext LT Pro Regular"/>
      <w:b/>
      <w:bCs/>
      <w:sz w:val="20"/>
      <w:szCs w:val="20"/>
    </w:rPr>
  </w:style>
  <w:style w:type="paragraph" w:styleId="Eindnoottekst">
    <w:name w:val="endnote text"/>
    <w:basedOn w:val="Standaard"/>
    <w:link w:val="EindnoottekstChar"/>
    <w:uiPriority w:val="99"/>
    <w:semiHidden/>
    <w:unhideWhenUsed/>
    <w:rsid w:val="00EE6D54"/>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EE6D54"/>
    <w:rPr>
      <w:rFonts w:ascii="AvenirNext LT Pro Regular" w:hAnsi="AvenirNext LT Pro Regular"/>
      <w:sz w:val="20"/>
      <w:szCs w:val="20"/>
    </w:rPr>
  </w:style>
  <w:style w:type="character" w:styleId="Eindnootmarkering">
    <w:name w:val="endnote reference"/>
    <w:basedOn w:val="Standaardalinea-lettertype"/>
    <w:uiPriority w:val="99"/>
    <w:semiHidden/>
    <w:unhideWhenUsed/>
    <w:rsid w:val="00EE6D54"/>
    <w:rPr>
      <w:vertAlign w:val="superscript"/>
    </w:rPr>
  </w:style>
  <w:style w:type="paragraph" w:styleId="Voetnoottekst">
    <w:name w:val="footnote text"/>
    <w:basedOn w:val="Standaard"/>
    <w:link w:val="VoetnoottekstChar"/>
    <w:uiPriority w:val="99"/>
    <w:semiHidden/>
    <w:unhideWhenUsed/>
    <w:rsid w:val="00C03847"/>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03847"/>
    <w:rPr>
      <w:rFonts w:ascii="AvenirNext LT Pro Regular" w:hAnsi="AvenirNext LT Pro Regular"/>
      <w:sz w:val="20"/>
      <w:szCs w:val="20"/>
    </w:rPr>
  </w:style>
  <w:style w:type="character" w:styleId="Voetnootmarkering">
    <w:name w:val="footnote reference"/>
    <w:basedOn w:val="Standaardalinea-lettertype"/>
    <w:uiPriority w:val="99"/>
    <w:semiHidden/>
    <w:unhideWhenUsed/>
    <w:rsid w:val="00C03847"/>
    <w:rPr>
      <w:vertAlign w:val="superscript"/>
    </w:rPr>
  </w:style>
  <w:style w:type="character" w:styleId="Hyperlink">
    <w:name w:val="Hyperlink"/>
    <w:basedOn w:val="Standaardalinea-lettertype"/>
    <w:uiPriority w:val="99"/>
    <w:unhideWhenUsed/>
    <w:rsid w:val="00CD4C02"/>
    <w:rPr>
      <w:color w:val="7B003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z groeninge">
  <a:themeElements>
    <a:clrScheme name="az groeninge">
      <a:dk1>
        <a:sysClr val="windowText" lastClr="000000"/>
      </a:dk1>
      <a:lt1>
        <a:sysClr val="window" lastClr="FFFFFF"/>
      </a:lt1>
      <a:dk2>
        <a:srgbClr val="000000"/>
      </a:dk2>
      <a:lt2>
        <a:srgbClr val="FFFFFF"/>
      </a:lt2>
      <a:accent1>
        <a:srgbClr val="F8B322"/>
      </a:accent1>
      <a:accent2>
        <a:srgbClr val="7B003B"/>
      </a:accent2>
      <a:accent3>
        <a:srgbClr val="E2001A"/>
      </a:accent3>
      <a:accent4>
        <a:srgbClr val="FCCA6F"/>
      </a:accent4>
      <a:accent5>
        <a:srgbClr val="FEE9C5"/>
      </a:accent5>
      <a:accent6>
        <a:srgbClr val="A14B6A"/>
      </a:accent6>
      <a:hlink>
        <a:srgbClr val="7B003B"/>
      </a:hlink>
      <a:folHlink>
        <a:srgbClr val="D6AFBC"/>
      </a:folHlink>
    </a:clrScheme>
    <a:fontScheme name="az groeninge">
      <a:majorFont>
        <a:latin typeface="Tahoma"/>
        <a:ea typeface=""/>
        <a:cs typeface=""/>
      </a:majorFont>
      <a:minorFont>
        <a:latin typeface="Tahom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cmpd="sng"/>
        <a:effectLst/>
      </a:spPr>
      <a:bodyPr rtlCol="0" anchor="ct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ZGDocumentType xmlns="f947625e-c84c-4e79-9969-1a85a3029e87">ander</AZGDocumentType>
    <Type_x0020_document xmlns="fecc6580-1fb8-4d40-bf18-d53488ea4926">model</Type_x0020_document>
    <AZGVerantwoordelijke xmlns="f947625e-c84c-4e79-9969-1a85a3029e87">33</AZGVerantwoordelijke>
    <Handleiding xmlns="fecc6580-1fb8-4d40-bf18-d53488ea4926">
      <Url xsi:nil="true"/>
      <Description xsi:nil="true"/>
    </Handleiding>
    <AZGDomein xmlns="3e37b55f-63a2-4c86-a705-cace24f0fec3">Niet van toepassing</AZGDomei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8EB1AE3FF6EF475D9D8970D56C069C2A00196118FF2CC049429925E73D6AA05B67" ma:contentTypeVersion="23" ma:contentTypeDescription="BaseDocument" ma:contentTypeScope="" ma:versionID="7c2cbca8619a7b876c145f296992c2d0">
  <xsd:schema xmlns:xsd="http://www.w3.org/2001/XMLSchema" xmlns:xs="http://www.w3.org/2001/XMLSchema" xmlns:p="http://schemas.microsoft.com/office/2006/metadata/properties" xmlns:ns2="3e37b55f-63a2-4c86-a705-cace24f0fec3" xmlns:ns3="f947625e-c84c-4e79-9969-1a85a3029e87" xmlns:ns4="fecc6580-1fb8-4d40-bf18-d53488ea4926" targetNamespace="http://schemas.microsoft.com/office/2006/metadata/properties" ma:root="true" ma:fieldsID="3fbc605ddd51b48e184e37bdb1cafdac" ns2:_="" ns3:_="" ns4:_="">
    <xsd:import namespace="3e37b55f-63a2-4c86-a705-cace24f0fec3"/>
    <xsd:import namespace="f947625e-c84c-4e79-9969-1a85a3029e87"/>
    <xsd:import namespace="fecc6580-1fb8-4d40-bf18-d53488ea4926"/>
    <xsd:element name="properties">
      <xsd:complexType>
        <xsd:sequence>
          <xsd:element name="documentManagement">
            <xsd:complexType>
              <xsd:all>
                <xsd:element ref="ns2:AZGDomein"/>
                <xsd:element ref="ns3:AZGDocumentType"/>
                <xsd:element ref="ns3:AZGVerantwoordelijke"/>
                <xsd:element ref="ns4:Handleiding" minOccurs="0"/>
                <xsd:element ref="ns4:Type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7b55f-63a2-4c86-a705-cace24f0fec3" elementFormDefault="qualified">
    <xsd:import namespace="http://schemas.microsoft.com/office/2006/documentManagement/types"/>
    <xsd:import namespace="http://schemas.microsoft.com/office/infopath/2007/PartnerControls"/>
    <xsd:element name="AZGDomein" ma:index="8" ma:displayName="Domein" ma:default="Niet van toepassing" ma:internalName="AZGDomein" ma:readOnly="false">
      <xsd:simpleType>
        <xsd:restriction base="dms:Choice">
          <xsd:enumeration value="Niet van toepassing"/>
          <xsd:enumeration value="Medisch-verpleegkundig"/>
          <xsd:enumeration value="Farmaceutisch"/>
        </xsd:restriction>
      </xsd:simpleType>
    </xsd:element>
  </xsd:schema>
  <xsd:schema xmlns:xsd="http://www.w3.org/2001/XMLSchema" xmlns:xs="http://www.w3.org/2001/XMLSchema" xmlns:dms="http://schemas.microsoft.com/office/2006/documentManagement/types" xmlns:pc="http://schemas.microsoft.com/office/infopath/2007/PartnerControls" targetNamespace="f947625e-c84c-4e79-9969-1a85a3029e87" elementFormDefault="qualified">
    <xsd:import namespace="http://schemas.microsoft.com/office/2006/documentManagement/types"/>
    <xsd:import namespace="http://schemas.microsoft.com/office/infopath/2007/PartnerControls"/>
    <xsd:element name="AZGDocumentType" ma:index="9" ma:displayName="AZGDocumentType" ma:format="Dropdown" ma:internalName="AZGDocumentType" ma:readOnly="false">
      <xsd:simpleType>
        <xsd:restriction base="dms:Choice">
          <xsd:enumeration value="Verslag"/>
          <xsd:enumeration value="Interne nota"/>
          <xsd:enumeration value="Nieuws item"/>
          <xsd:enumeration value="Evenement item"/>
          <xsd:enumeration value="Publicatie"/>
          <xsd:enumeration value="Presentatie"/>
          <xsd:enumeration value="Formulier"/>
          <xsd:enumeration value="Officieel extern document"/>
          <xsd:enumeration value="Handleiding"/>
          <xsd:enumeration value="ander"/>
        </xsd:restriction>
      </xsd:simpleType>
    </xsd:element>
    <xsd:element name="AZGVerantwoordelijke" ma:index="10" ma:displayName="Verantwoordelijke" ma:list="UserInfo" ma:SharePointGroup="0" ma:internalName="Verantwoordelijke" ma:readOnly="false" ma:showField="ImnNam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cc6580-1fb8-4d40-bf18-d53488ea4926" elementFormDefault="qualified">
    <xsd:import namespace="http://schemas.microsoft.com/office/2006/documentManagement/types"/>
    <xsd:import namespace="http://schemas.microsoft.com/office/infopath/2007/PartnerControls"/>
    <xsd:element name="Handleiding" ma:index="11" nillable="true" ma:displayName="Handleiding" ma:format="Hyperlink" ma:internalName="Handleiding">
      <xsd:complexType>
        <xsd:complexContent>
          <xsd:extension base="dms:URL">
            <xsd:sequence>
              <xsd:element name="Url" type="dms:ValidUrl" minOccurs="0" nillable="true"/>
              <xsd:element name="Description" type="xsd:string" nillable="true"/>
            </xsd:sequence>
          </xsd:extension>
        </xsd:complexContent>
      </xsd:complexType>
    </xsd:element>
    <xsd:element name="Type_x0020_document" ma:index="12" nillable="true" ma:displayName="Type document" ma:default="model" ma:format="Dropdown" ma:internalName="Type_x0020_document">
      <xsd:simpleType>
        <xsd:restriction base="dms:Choice">
          <xsd:enumeration value="model"/>
          <xsd:enumeration value="handleiding"/>
          <xsd:enumeration value="richtlijn"/>
          <xsd:enumeration value="log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F311-920C-43FF-BF84-6A96DACCC841}">
  <ds:schemaRefs>
    <ds:schemaRef ds:uri="http://purl.org/dc/elements/1.1/"/>
    <ds:schemaRef ds:uri="http://schemas.microsoft.com/office/2006/metadata/properties"/>
    <ds:schemaRef ds:uri="http://purl.org/dc/terms/"/>
    <ds:schemaRef ds:uri="f947625e-c84c-4e79-9969-1a85a3029e87"/>
    <ds:schemaRef ds:uri="3e37b55f-63a2-4c86-a705-cace24f0fec3"/>
    <ds:schemaRef ds:uri="http://schemas.microsoft.com/office/2006/documentManagement/types"/>
    <ds:schemaRef ds:uri="http://schemas.microsoft.com/office/infopath/2007/PartnerControls"/>
    <ds:schemaRef ds:uri="http://schemas.openxmlformats.org/package/2006/metadata/core-properties"/>
    <ds:schemaRef ds:uri="fecc6580-1fb8-4d40-bf18-d53488ea4926"/>
    <ds:schemaRef ds:uri="http://www.w3.org/XML/1998/namespace"/>
    <ds:schemaRef ds:uri="http://purl.org/dc/dcmitype/"/>
  </ds:schemaRefs>
</ds:datastoreItem>
</file>

<file path=customXml/itemProps2.xml><?xml version="1.0" encoding="utf-8"?>
<ds:datastoreItem xmlns:ds="http://schemas.openxmlformats.org/officeDocument/2006/customXml" ds:itemID="{69EFACBC-EC63-41A5-9909-149F9E3EB893}">
  <ds:schemaRefs>
    <ds:schemaRef ds:uri="http://schemas.microsoft.com/sharepoint/v3/contenttype/forms"/>
  </ds:schemaRefs>
</ds:datastoreItem>
</file>

<file path=customXml/itemProps3.xml><?xml version="1.0" encoding="utf-8"?>
<ds:datastoreItem xmlns:ds="http://schemas.openxmlformats.org/officeDocument/2006/customXml" ds:itemID="{0E2DD527-8282-44A6-90F5-CCA40D9AA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7b55f-63a2-4c86-a705-cace24f0fec3"/>
    <ds:schemaRef ds:uri="f947625e-c84c-4e79-9969-1a85a3029e87"/>
    <ds:schemaRef ds:uri="fecc6580-1fb8-4d40-bf18-d53488ea4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E1D2E6-CD13-4A36-B149-3E595505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872</Words>
  <Characters>4798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AZ Groeninge</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annfeys</dc:creator>
  <cp:lastModifiedBy>FEYS ANNELIES - PERS EN COMMUNICATIE</cp:lastModifiedBy>
  <cp:revision>8</cp:revision>
  <cp:lastPrinted>2022-05-04T11:25:00Z</cp:lastPrinted>
  <dcterms:created xsi:type="dcterms:W3CDTF">2016-07-28T15:05:00Z</dcterms:created>
  <dcterms:modified xsi:type="dcterms:W3CDTF">2022-05-04T11:28:00Z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0x0101008EB1AE3FF6EF475D9D8970D56C069C2A00196118FF2CC049429925E73D6AA05B67</vt:lpwstr>
  </property>
</Properties>
</file>